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1A7" w:rsidRPr="00E861A7" w:rsidRDefault="00E57182" w:rsidP="00E57182">
      <w:pPr>
        <w:spacing w:after="240" w:line="360" w:lineRule="auto"/>
        <w:contextualSpacing/>
        <w:rPr>
          <w:rFonts w:eastAsia="Times New Roman"/>
          <w:b/>
          <w:sz w:val="28"/>
          <w:szCs w:val="28"/>
        </w:rPr>
      </w:pPr>
      <w:bookmarkStart w:id="0" w:name="_GoBack"/>
      <w:bookmarkEnd w:id="0"/>
      <w:r>
        <w:rPr>
          <w:rFonts w:eastAsia="Times New Roman"/>
          <w:b/>
          <w:sz w:val="28"/>
          <w:szCs w:val="28"/>
        </w:rPr>
        <w:t>B</w:t>
      </w:r>
      <w:r w:rsidR="00E861A7" w:rsidRPr="00E861A7">
        <w:rPr>
          <w:rFonts w:eastAsia="Times New Roman"/>
          <w:b/>
          <w:sz w:val="28"/>
          <w:szCs w:val="28"/>
        </w:rPr>
        <w:t>estyrelsens beretning 2017; BL-S</w:t>
      </w:r>
    </w:p>
    <w:p w:rsidR="00E861A7" w:rsidRDefault="00E861A7" w:rsidP="00E57182">
      <w:pPr>
        <w:spacing w:after="240" w:line="360" w:lineRule="auto"/>
        <w:contextualSpacing/>
        <w:rPr>
          <w:rFonts w:eastAsia="Times New Roman"/>
        </w:rPr>
      </w:pPr>
    </w:p>
    <w:p w:rsidR="00E861A7" w:rsidRDefault="00E861A7" w:rsidP="00E57182">
      <w:pPr>
        <w:spacing w:after="240" w:line="360" w:lineRule="auto"/>
        <w:contextualSpacing/>
        <w:rPr>
          <w:rFonts w:eastAsia="Times New Roman"/>
        </w:rPr>
      </w:pPr>
      <w:r>
        <w:rPr>
          <w:rFonts w:eastAsia="Times New Roman"/>
        </w:rPr>
        <w:t>Kalenderåret 2017 var, i lighed med de forrige år, et meget aktivt år for bestyrelsen. Bestyrelsen oplever, qua den meget aktivitet i Svendborg Kommune, at mange sager er vigtige at forholde sig til, hvis ikke væsentlige elementer i det som foreningen værner om, skal mistes. Når det er sagt, skal det samtidig siges, at foreningen som både ledes og drives af en frivillig og ulønnede bestyrelse, er nødt til med omhug at prioritere hvilke sager man vælger at bruge sine kræfter og ressourcer på.</w:t>
      </w:r>
      <w:r w:rsidR="000B28AE">
        <w:rPr>
          <w:rFonts w:eastAsia="Times New Roman"/>
        </w:rPr>
        <w:t xml:space="preserve"> Det betyder</w:t>
      </w:r>
      <w:r w:rsidR="00F51487">
        <w:rPr>
          <w:rFonts w:eastAsia="Times New Roman"/>
        </w:rPr>
        <w:t xml:space="preserve"> desværre</w:t>
      </w:r>
      <w:r w:rsidR="000B28AE">
        <w:rPr>
          <w:rFonts w:eastAsia="Times New Roman"/>
        </w:rPr>
        <w:t xml:space="preserve">, at ikke alt </w:t>
      </w:r>
      <w:r w:rsidR="00F51487">
        <w:rPr>
          <w:rFonts w:eastAsia="Times New Roman"/>
        </w:rPr>
        <w:t xml:space="preserve">som Foreningen ville sikre, hvis vi havde magt som vi har agt, kan reddes. </w:t>
      </w:r>
    </w:p>
    <w:p w:rsidR="000B28AE" w:rsidRDefault="000B28AE" w:rsidP="00E57182">
      <w:pPr>
        <w:spacing w:after="240" w:line="360" w:lineRule="auto"/>
        <w:contextualSpacing/>
        <w:rPr>
          <w:rFonts w:eastAsia="Times New Roman"/>
        </w:rPr>
      </w:pPr>
    </w:p>
    <w:p w:rsidR="0085430F" w:rsidRPr="0085430F" w:rsidRDefault="0085430F" w:rsidP="00E57182">
      <w:pPr>
        <w:spacing w:after="240" w:line="360" w:lineRule="auto"/>
        <w:contextualSpacing/>
        <w:rPr>
          <w:rFonts w:eastAsia="Times New Roman"/>
          <w:b/>
        </w:rPr>
      </w:pPr>
      <w:r w:rsidRPr="0085430F">
        <w:rPr>
          <w:rFonts w:eastAsia="Times New Roman"/>
          <w:b/>
        </w:rPr>
        <w:t>Baagøe og Riber</w:t>
      </w:r>
    </w:p>
    <w:p w:rsidR="000B28AE" w:rsidRDefault="000B28AE" w:rsidP="00E57182">
      <w:pPr>
        <w:spacing w:after="240" w:line="360" w:lineRule="auto"/>
        <w:contextualSpacing/>
        <w:rPr>
          <w:rFonts w:eastAsia="Times New Roman"/>
        </w:rPr>
      </w:pPr>
      <w:r>
        <w:rPr>
          <w:rFonts w:eastAsia="Times New Roman"/>
        </w:rPr>
        <w:t>En af de største og mest symbolske sager i det forløbne år, som foreningen også har været en aktiv part i, er ”Baagøe og Riber-grunden”. Midt i et politisk forløb med vedtagelsen af en lokalplan for området</w:t>
      </w:r>
      <w:r w:rsidR="002677F5">
        <w:rPr>
          <w:rFonts w:eastAsia="Times New Roman"/>
        </w:rPr>
        <w:t xml:space="preserve"> blev området indstillet til Fredning. Selvom </w:t>
      </w:r>
      <w:r>
        <w:rPr>
          <w:rFonts w:eastAsia="Times New Roman"/>
        </w:rPr>
        <w:t xml:space="preserve">et flertal i Svendborg Byråd og ejeren af matriklen </w:t>
      </w:r>
      <w:r w:rsidR="002677F5">
        <w:rPr>
          <w:rFonts w:eastAsia="Times New Roman"/>
        </w:rPr>
        <w:t xml:space="preserve">var uenige om nogle detaljer i det fremlagte lokalplansforslag var de </w:t>
      </w:r>
      <w:r w:rsidR="00F51487">
        <w:rPr>
          <w:rFonts w:eastAsia="Times New Roman"/>
        </w:rPr>
        <w:t xml:space="preserve">dog </w:t>
      </w:r>
      <w:r>
        <w:rPr>
          <w:rFonts w:eastAsia="Times New Roman"/>
        </w:rPr>
        <w:t>enige om at der skulle åbnes op for boliger på den matrikel</w:t>
      </w:r>
      <w:r w:rsidR="00F51487">
        <w:rPr>
          <w:rFonts w:eastAsia="Times New Roman"/>
        </w:rPr>
        <w:t>, og derfor behov for en ny lokalplan</w:t>
      </w:r>
      <w:r w:rsidR="002677F5">
        <w:rPr>
          <w:rFonts w:eastAsia="Times New Roman"/>
        </w:rPr>
        <w:t xml:space="preserve">. Men med fredningsforslaget, som blev rejst fra </w:t>
      </w:r>
      <w:r>
        <w:rPr>
          <w:rFonts w:eastAsia="Times New Roman"/>
        </w:rPr>
        <w:t xml:space="preserve">central hold </w:t>
      </w:r>
      <w:r w:rsidR="002677F5">
        <w:rPr>
          <w:rFonts w:eastAsia="Times New Roman"/>
        </w:rPr>
        <w:t xml:space="preserve">– var begge parter </w:t>
      </w:r>
      <w:r w:rsidR="00F51487">
        <w:rPr>
          <w:rFonts w:eastAsia="Times New Roman"/>
        </w:rPr>
        <w:t xml:space="preserve">tillige </w:t>
      </w:r>
      <w:r w:rsidR="002677F5">
        <w:rPr>
          <w:rFonts w:eastAsia="Times New Roman"/>
        </w:rPr>
        <w:t>enige om at gå imod dette fredningsforslag. Fredningsforslaget betød, at l</w:t>
      </w:r>
      <w:r>
        <w:rPr>
          <w:rFonts w:eastAsia="Times New Roman"/>
        </w:rPr>
        <w:t xml:space="preserve">okalplansarbejdet blev sat i bero. </w:t>
      </w:r>
    </w:p>
    <w:p w:rsidR="000B28AE" w:rsidRDefault="000B28AE" w:rsidP="00E57182">
      <w:pPr>
        <w:spacing w:after="240" w:line="360" w:lineRule="auto"/>
        <w:contextualSpacing/>
        <w:rPr>
          <w:rFonts w:eastAsia="Times New Roman"/>
        </w:rPr>
      </w:pPr>
    </w:p>
    <w:p w:rsidR="000B28AE" w:rsidRDefault="000B28AE" w:rsidP="00E57182">
      <w:pPr>
        <w:spacing w:after="240" w:line="360" w:lineRule="auto"/>
        <w:contextualSpacing/>
        <w:rPr>
          <w:rFonts w:eastAsia="Times New Roman"/>
        </w:rPr>
      </w:pPr>
      <w:r>
        <w:rPr>
          <w:rFonts w:eastAsia="Times New Roman"/>
        </w:rPr>
        <w:t>På den ene side er det skammeligt at være vidne til, at flertallet af politikerne så massivt er optaget af at få skabt liv på havnen, at man er fuldstændigt blottet af de immaterielle værdier området indeholder, at man er parat til at smide barnet ud med badevandet, mens man overordnet tilpasser sig investorernes ønsker, og samtidig med små justeringen forsøger at fastholde indtrykket i offentligheden af at det skal er politikerne der bestemmer udviklingen på havnen.</w:t>
      </w:r>
      <w:r w:rsidR="00F51487">
        <w:rPr>
          <w:rFonts w:eastAsia="Times New Roman"/>
        </w:rPr>
        <w:t xml:space="preserve"> Vi oplever ofte at politikerne tror der er flere penge og mere beskæftigelse i et projekt når nedrivningsmaskineriet skal inddrages, end der er på den lange bane ved at have en smuk identitetsskabende by, med en tydelige historie. Det er beklageligt.</w:t>
      </w:r>
    </w:p>
    <w:p w:rsidR="000B28AE" w:rsidRDefault="000B28AE" w:rsidP="00E57182">
      <w:pPr>
        <w:spacing w:after="240" w:line="360" w:lineRule="auto"/>
        <w:contextualSpacing/>
        <w:rPr>
          <w:rFonts w:eastAsia="Times New Roman"/>
        </w:rPr>
      </w:pPr>
    </w:p>
    <w:p w:rsidR="0085430F" w:rsidRDefault="0085430F" w:rsidP="00E57182">
      <w:pPr>
        <w:spacing w:after="240" w:line="360" w:lineRule="auto"/>
        <w:contextualSpacing/>
        <w:rPr>
          <w:rFonts w:eastAsia="Times New Roman"/>
        </w:rPr>
      </w:pPr>
      <w:r>
        <w:rPr>
          <w:rFonts w:eastAsia="Times New Roman"/>
        </w:rPr>
        <w:t>Bestyrels</w:t>
      </w:r>
      <w:r w:rsidR="00F51487">
        <w:rPr>
          <w:rFonts w:eastAsia="Times New Roman"/>
        </w:rPr>
        <w:t>en har afsendt et høringssvar vedrørende</w:t>
      </w:r>
      <w:r>
        <w:rPr>
          <w:rFonts w:eastAsia="Times New Roman"/>
        </w:rPr>
        <w:t xml:space="preserve"> fredningen, hvor vi fastholder at området har så væsentlige kulturarvsværdier på nationalt plan, at det skal fredes.</w:t>
      </w:r>
    </w:p>
    <w:p w:rsidR="0085430F" w:rsidRDefault="0085430F" w:rsidP="00E57182">
      <w:pPr>
        <w:spacing w:after="240" w:line="360" w:lineRule="auto"/>
        <w:contextualSpacing/>
        <w:rPr>
          <w:rFonts w:eastAsia="Times New Roman"/>
        </w:rPr>
      </w:pPr>
    </w:p>
    <w:p w:rsidR="0085430F" w:rsidRDefault="0085430F" w:rsidP="00E57182">
      <w:pPr>
        <w:spacing w:after="240" w:line="360" w:lineRule="auto"/>
        <w:contextualSpacing/>
        <w:rPr>
          <w:rFonts w:eastAsia="Times New Roman"/>
        </w:rPr>
      </w:pPr>
      <w:r>
        <w:rPr>
          <w:rFonts w:eastAsia="Times New Roman"/>
        </w:rPr>
        <w:lastRenderedPageBreak/>
        <w:t xml:space="preserve">Denne </w:t>
      </w:r>
      <w:r w:rsidR="00F51487">
        <w:rPr>
          <w:rFonts w:eastAsia="Times New Roman"/>
        </w:rPr>
        <w:t>frednings</w:t>
      </w:r>
      <w:r>
        <w:rPr>
          <w:rFonts w:eastAsia="Times New Roman"/>
        </w:rPr>
        <w:t>sag rejste også en anden problemstilling. Arbejdsforeningen mellem vores Landsforening og lokalforeningen. Lokalforeningen er repræsenteret i Det Særlige Byggesyn, som rådgiver Ministeren</w:t>
      </w:r>
      <w:r w:rsidR="00F51487">
        <w:rPr>
          <w:rFonts w:eastAsia="Times New Roman"/>
        </w:rPr>
        <w:t>. De</w:t>
      </w:r>
      <w:r>
        <w:rPr>
          <w:rFonts w:eastAsia="Times New Roman"/>
        </w:rPr>
        <w:t>tte organ drøftede Baagøe og Riber-sagen</w:t>
      </w:r>
      <w:r w:rsidR="00F51487">
        <w:rPr>
          <w:rFonts w:eastAsia="Times New Roman"/>
        </w:rPr>
        <w:t xml:space="preserve"> før fredningssagen blev offentligt kendt og </w:t>
      </w:r>
      <w:r>
        <w:rPr>
          <w:rFonts w:eastAsia="Times New Roman"/>
        </w:rPr>
        <w:t>uden vi blev orienteret – endsige inddraget</w:t>
      </w:r>
      <w:r w:rsidR="00F51487">
        <w:rPr>
          <w:rFonts w:eastAsia="Times New Roman"/>
        </w:rPr>
        <w:t xml:space="preserve"> i drøftelsen. Som lokalforening</w:t>
      </w:r>
      <w:r>
        <w:rPr>
          <w:rFonts w:eastAsia="Times New Roman"/>
        </w:rPr>
        <w:t xml:space="preserve"> må </w:t>
      </w:r>
      <w:r w:rsidR="00F51487">
        <w:rPr>
          <w:rFonts w:eastAsia="Times New Roman"/>
        </w:rPr>
        <w:t xml:space="preserve">vi </w:t>
      </w:r>
      <w:r>
        <w:rPr>
          <w:rFonts w:eastAsia="Times New Roman"/>
        </w:rPr>
        <w:t xml:space="preserve">appellere til, at Landsforeningen får en bedre dialog med lokalforeningerne når der er sager i lokalområdet som drøftes centralt, så man dels </w:t>
      </w:r>
      <w:r w:rsidR="00F51487">
        <w:rPr>
          <w:rFonts w:eastAsia="Times New Roman"/>
        </w:rPr>
        <w:t>er</w:t>
      </w:r>
      <w:r w:rsidR="00485760">
        <w:rPr>
          <w:rFonts w:eastAsia="Times New Roman"/>
        </w:rPr>
        <w:t xml:space="preserve"> bedre til at udnytter den lokale viden</w:t>
      </w:r>
      <w:r w:rsidR="00F51487">
        <w:rPr>
          <w:rFonts w:eastAsia="Times New Roman"/>
        </w:rPr>
        <w:t xml:space="preserve"> i den centrale drøftelse</w:t>
      </w:r>
      <w:r w:rsidR="00485760">
        <w:rPr>
          <w:rFonts w:eastAsia="Times New Roman"/>
        </w:rPr>
        <w:t>, samt gensidigt hjælpe</w:t>
      </w:r>
      <w:r w:rsidR="00F51487">
        <w:rPr>
          <w:rFonts w:eastAsia="Times New Roman"/>
        </w:rPr>
        <w:t xml:space="preserve">r hinanden. Derved kan man sikre at </w:t>
      </w:r>
      <w:r w:rsidR="00485760">
        <w:rPr>
          <w:rFonts w:eastAsia="Times New Roman"/>
        </w:rPr>
        <w:t>begge parter</w:t>
      </w:r>
      <w:r w:rsidR="00F51487">
        <w:rPr>
          <w:rFonts w:eastAsia="Times New Roman"/>
        </w:rPr>
        <w:t xml:space="preserve"> taler med en-tunge samt</w:t>
      </w:r>
      <w:r w:rsidR="00485760">
        <w:rPr>
          <w:rFonts w:eastAsia="Times New Roman"/>
        </w:rPr>
        <w:t xml:space="preserve"> </w:t>
      </w:r>
      <w:r w:rsidR="00F51487">
        <w:rPr>
          <w:rFonts w:eastAsia="Times New Roman"/>
        </w:rPr>
        <w:t xml:space="preserve">bidrage til at man er </w:t>
      </w:r>
      <w:r>
        <w:rPr>
          <w:rFonts w:eastAsia="Times New Roman"/>
        </w:rPr>
        <w:t xml:space="preserve">bedst muligt klædt på, før </w:t>
      </w:r>
      <w:r w:rsidR="00F51487">
        <w:rPr>
          <w:rFonts w:eastAsia="Times New Roman"/>
        </w:rPr>
        <w:t>en sag</w:t>
      </w:r>
      <w:r>
        <w:rPr>
          <w:rFonts w:eastAsia="Times New Roman"/>
        </w:rPr>
        <w:t xml:space="preserve"> eksplodere</w:t>
      </w:r>
      <w:r w:rsidR="009D10DA">
        <w:rPr>
          <w:rFonts w:eastAsia="Times New Roman"/>
        </w:rPr>
        <w:t xml:space="preserve"> i de lokale medier.</w:t>
      </w:r>
    </w:p>
    <w:p w:rsidR="0085430F" w:rsidRDefault="0085430F" w:rsidP="00E57182">
      <w:pPr>
        <w:spacing w:after="240" w:line="360" w:lineRule="auto"/>
        <w:contextualSpacing/>
        <w:rPr>
          <w:rFonts w:eastAsia="Times New Roman"/>
        </w:rPr>
      </w:pPr>
    </w:p>
    <w:p w:rsidR="002677F5" w:rsidRDefault="002677F5" w:rsidP="00E57182">
      <w:pPr>
        <w:spacing w:after="240" w:line="360" w:lineRule="auto"/>
        <w:contextualSpacing/>
        <w:rPr>
          <w:rFonts w:eastAsia="Times New Roman"/>
        </w:rPr>
      </w:pPr>
      <w:r>
        <w:rPr>
          <w:rFonts w:eastAsia="Times New Roman"/>
        </w:rPr>
        <w:t xml:space="preserve">Pt. kender vi ikke udfaldet af fredningssagen. </w:t>
      </w:r>
      <w:r w:rsidR="0085430F">
        <w:rPr>
          <w:rFonts w:eastAsia="Times New Roman"/>
        </w:rPr>
        <w:t xml:space="preserve">Bliver den indstillet til fredning kan der måske komme et juridisk efterspil, </w:t>
      </w:r>
      <w:r>
        <w:rPr>
          <w:rFonts w:eastAsia="Times New Roman"/>
        </w:rPr>
        <w:t>hvilket ejeren har antydet i sit høringssvar. Opgives fredningen genoptages den politiske proces med lokalplanen for området – en proces der kan betyde at en række bevaringsværdige bygninger i området igen kommer i spil.</w:t>
      </w:r>
    </w:p>
    <w:p w:rsidR="002677F5" w:rsidRDefault="002677F5" w:rsidP="00E57182">
      <w:pPr>
        <w:spacing w:after="240" w:line="360" w:lineRule="auto"/>
        <w:contextualSpacing/>
        <w:rPr>
          <w:rFonts w:eastAsia="Times New Roman"/>
        </w:rPr>
      </w:pPr>
    </w:p>
    <w:p w:rsidR="009D10DA" w:rsidRDefault="009D10DA" w:rsidP="00E57182">
      <w:pPr>
        <w:spacing w:after="240" w:line="360" w:lineRule="auto"/>
        <w:contextualSpacing/>
        <w:rPr>
          <w:rFonts w:eastAsia="Times New Roman"/>
        </w:rPr>
      </w:pPr>
    </w:p>
    <w:p w:rsidR="009D10DA" w:rsidRDefault="009D10DA" w:rsidP="00E57182">
      <w:pPr>
        <w:spacing w:after="240" w:line="360" w:lineRule="auto"/>
        <w:contextualSpacing/>
        <w:rPr>
          <w:rFonts w:eastAsia="Times New Roman"/>
        </w:rPr>
      </w:pPr>
    </w:p>
    <w:p w:rsidR="009D10DA" w:rsidRDefault="009D10DA" w:rsidP="00E57182">
      <w:pPr>
        <w:spacing w:after="240" w:line="360" w:lineRule="auto"/>
        <w:contextualSpacing/>
        <w:rPr>
          <w:rFonts w:eastAsia="Times New Roman"/>
        </w:rPr>
      </w:pPr>
    </w:p>
    <w:p w:rsidR="002677F5" w:rsidRDefault="002677F5" w:rsidP="00E57182">
      <w:pPr>
        <w:spacing w:after="240" w:line="360" w:lineRule="auto"/>
        <w:contextualSpacing/>
        <w:rPr>
          <w:rFonts w:eastAsia="Times New Roman"/>
          <w:b/>
        </w:rPr>
      </w:pPr>
      <w:r>
        <w:rPr>
          <w:rFonts w:eastAsia="Times New Roman"/>
          <w:b/>
        </w:rPr>
        <w:t>Torvet</w:t>
      </w:r>
    </w:p>
    <w:p w:rsidR="0085430F" w:rsidRDefault="00485760" w:rsidP="00E57182">
      <w:pPr>
        <w:spacing w:after="240" w:line="360" w:lineRule="auto"/>
        <w:contextualSpacing/>
        <w:rPr>
          <w:rFonts w:eastAsia="Times New Roman"/>
        </w:rPr>
      </w:pPr>
      <w:r>
        <w:rPr>
          <w:rFonts w:eastAsia="Times New Roman"/>
        </w:rPr>
        <w:t>Gennem mange år – måske helt fra foreningens grundlæggelse som tog afsæt i kampen mod gadegennembrug og bygningsnedrivninger for at fremme bilismen – har foreningen argumenteret for en bilfri midtby</w:t>
      </w:r>
      <w:r w:rsidR="008A29DE">
        <w:rPr>
          <w:rFonts w:eastAsia="Times New Roman"/>
        </w:rPr>
        <w:t>.</w:t>
      </w:r>
    </w:p>
    <w:p w:rsidR="008A29DE" w:rsidRDefault="008A29DE" w:rsidP="00E57182">
      <w:pPr>
        <w:spacing w:after="240" w:line="360" w:lineRule="auto"/>
        <w:contextualSpacing/>
        <w:rPr>
          <w:rFonts w:eastAsia="Times New Roman"/>
        </w:rPr>
      </w:pPr>
    </w:p>
    <w:p w:rsidR="008A29DE" w:rsidRDefault="008A29DE" w:rsidP="00E57182">
      <w:pPr>
        <w:spacing w:after="240" w:line="360" w:lineRule="auto"/>
        <w:contextualSpacing/>
        <w:rPr>
          <w:rFonts w:eastAsia="Times New Roman"/>
        </w:rPr>
      </w:pPr>
      <w:r>
        <w:rPr>
          <w:rFonts w:eastAsia="Times New Roman"/>
        </w:rPr>
        <w:t>Det synspunkt stod foreningen oprindeligt ikke alene med.</w:t>
      </w:r>
      <w:r w:rsidR="00F51487">
        <w:rPr>
          <w:rFonts w:eastAsia="Times New Roman"/>
        </w:rPr>
        <w:t xml:space="preserve"> I</w:t>
      </w:r>
      <w:r>
        <w:rPr>
          <w:rFonts w:eastAsia="Times New Roman"/>
        </w:rPr>
        <w:t xml:space="preserve"> 1960erne var de</w:t>
      </w:r>
      <w:r w:rsidR="009D10DA">
        <w:rPr>
          <w:rFonts w:eastAsia="Times New Roman"/>
        </w:rPr>
        <w:t>t de</w:t>
      </w:r>
      <w:r>
        <w:rPr>
          <w:rFonts w:eastAsia="Times New Roman"/>
        </w:rPr>
        <w:t xml:space="preserve"> næringsdrivende i Svendborg midtby der ønskede at indføre gågader; Politikerne bøjede sig og indf</w:t>
      </w:r>
      <w:r w:rsidR="009D10DA">
        <w:rPr>
          <w:rFonts w:eastAsia="Times New Roman"/>
        </w:rPr>
        <w:t xml:space="preserve">ørte forsøgsvist at Møllergade </w:t>
      </w:r>
      <w:r>
        <w:rPr>
          <w:rFonts w:eastAsia="Times New Roman"/>
        </w:rPr>
        <w:t xml:space="preserve">mellem Bagergade og Torvet, blev lukket for trafik om lørdagen. I 1970 blev Møllergade fra Torvet til Københavnerhjørnet også til gågade. Senere </w:t>
      </w:r>
      <w:r w:rsidR="00E86664">
        <w:rPr>
          <w:rFonts w:eastAsia="Times New Roman"/>
        </w:rPr>
        <w:t xml:space="preserve">blev gågadenettet udvidet til også at omfatte </w:t>
      </w:r>
      <w:r>
        <w:rPr>
          <w:rFonts w:eastAsia="Times New Roman"/>
        </w:rPr>
        <w:t>Gerrigsgade</w:t>
      </w:r>
      <w:r w:rsidR="001E7783">
        <w:rPr>
          <w:rFonts w:eastAsia="Times New Roman"/>
        </w:rPr>
        <w:t>, Kattesundet</w:t>
      </w:r>
      <w:r w:rsidR="00E86664">
        <w:rPr>
          <w:rFonts w:eastAsia="Times New Roman"/>
        </w:rPr>
        <w:t>, Tor</w:t>
      </w:r>
      <w:r w:rsidR="001E7783">
        <w:rPr>
          <w:rFonts w:eastAsia="Times New Roman"/>
        </w:rPr>
        <w:t>vestræde.</w:t>
      </w:r>
      <w:r w:rsidR="00F51487">
        <w:rPr>
          <w:rFonts w:eastAsia="Times New Roman"/>
        </w:rPr>
        <w:t xml:space="preserve"> </w:t>
      </w:r>
    </w:p>
    <w:p w:rsidR="00F51487" w:rsidRDefault="00F51487" w:rsidP="00E57182">
      <w:pPr>
        <w:spacing w:after="240" w:line="360" w:lineRule="auto"/>
        <w:contextualSpacing/>
        <w:rPr>
          <w:rFonts w:eastAsia="Times New Roman"/>
        </w:rPr>
      </w:pPr>
    </w:p>
    <w:p w:rsidR="00F51487" w:rsidRDefault="00F51487" w:rsidP="00E57182">
      <w:pPr>
        <w:spacing w:after="240" w:line="360" w:lineRule="auto"/>
        <w:contextualSpacing/>
        <w:rPr>
          <w:rFonts w:eastAsia="Times New Roman"/>
        </w:rPr>
      </w:pPr>
      <w:r>
        <w:rPr>
          <w:rFonts w:eastAsia="Times New Roman"/>
        </w:rPr>
        <w:t>Den lille historie er i dag tankevækkende når man i dag erindre hvem der de sidste 10 år har ønsket at fastholde bilerne på Torvet og Ramsherred.</w:t>
      </w:r>
    </w:p>
    <w:p w:rsidR="008A29DE" w:rsidRDefault="008A29DE" w:rsidP="00E57182">
      <w:pPr>
        <w:spacing w:after="240" w:line="360" w:lineRule="auto"/>
        <w:contextualSpacing/>
        <w:rPr>
          <w:rFonts w:eastAsia="Times New Roman"/>
        </w:rPr>
      </w:pPr>
    </w:p>
    <w:p w:rsidR="001E7783" w:rsidRDefault="001E7783" w:rsidP="00E57182">
      <w:pPr>
        <w:spacing w:after="240" w:line="360" w:lineRule="auto"/>
        <w:contextualSpacing/>
        <w:rPr>
          <w:rFonts w:eastAsia="Times New Roman"/>
        </w:rPr>
      </w:pPr>
      <w:r>
        <w:rPr>
          <w:rFonts w:eastAsia="Times New Roman"/>
        </w:rPr>
        <w:lastRenderedPageBreak/>
        <w:t>Når foreningen er optaget af</w:t>
      </w:r>
      <w:r w:rsidR="00F51487">
        <w:rPr>
          <w:rFonts w:eastAsia="Times New Roman"/>
        </w:rPr>
        <w:t>,</w:t>
      </w:r>
      <w:r>
        <w:rPr>
          <w:rFonts w:eastAsia="Times New Roman"/>
        </w:rPr>
        <w:t xml:space="preserve"> at Svendborg Midtby skal være bilfrit</w:t>
      </w:r>
      <w:r w:rsidR="00F51487">
        <w:rPr>
          <w:rFonts w:eastAsia="Times New Roman"/>
        </w:rPr>
        <w:t>,</w:t>
      </w:r>
      <w:r>
        <w:rPr>
          <w:rFonts w:eastAsia="Times New Roman"/>
        </w:rPr>
        <w:t xml:space="preserve"> er det fordi byen ikke er bygget til biler. Svendborgs midtby ligger ovenpå et middelalderligt gadenet. En gadestruktur der meget direkte kan føres </w:t>
      </w:r>
      <w:r w:rsidR="00F51487">
        <w:rPr>
          <w:rFonts w:eastAsia="Times New Roman"/>
        </w:rPr>
        <w:t xml:space="preserve">tilbage til middelalderen. </w:t>
      </w:r>
      <w:r>
        <w:rPr>
          <w:rFonts w:eastAsia="Times New Roman"/>
        </w:rPr>
        <w:t>Nok er terrænniveauet blevet højere qua det skidt og affald der gennem århundrede har hævet terrænet, men mange af nutidens vejforløb og pladser kan genfindes på de ældste grundtegninger.</w:t>
      </w:r>
    </w:p>
    <w:p w:rsidR="001E7783" w:rsidRDefault="001E7783" w:rsidP="00E57182">
      <w:pPr>
        <w:spacing w:after="240" w:line="360" w:lineRule="auto"/>
        <w:contextualSpacing/>
        <w:rPr>
          <w:rFonts w:eastAsia="Times New Roman"/>
        </w:rPr>
      </w:pPr>
    </w:p>
    <w:p w:rsidR="00E45C72" w:rsidRDefault="001E7783" w:rsidP="00E57182">
      <w:pPr>
        <w:spacing w:after="240" w:line="360" w:lineRule="auto"/>
        <w:contextualSpacing/>
        <w:rPr>
          <w:rFonts w:eastAsia="Times New Roman"/>
        </w:rPr>
      </w:pPr>
      <w:r>
        <w:rPr>
          <w:rFonts w:eastAsia="Times New Roman"/>
        </w:rPr>
        <w:t xml:space="preserve">I andre købstæder har man set dette som et strategisk værktøj i forhold til byudvikling, identitet og turismeudvikling. </w:t>
      </w:r>
      <w:r w:rsidR="00E45C72">
        <w:rPr>
          <w:rFonts w:eastAsia="Times New Roman"/>
        </w:rPr>
        <w:t>Fx har Odense netop indskrevet middelalderbyen i Kommuneplanen og pr automatik kategoriseret alle bygninger der ligger langs det middelalderlige vejnet som bevaringsværdige i kategori 3 – for på den måde at sikre hovedstrukturen i midtbyen. Det kan vi godt lade os inspirere af i Svendborg.</w:t>
      </w:r>
    </w:p>
    <w:p w:rsidR="001E7783" w:rsidRDefault="001E7783" w:rsidP="00E57182">
      <w:pPr>
        <w:spacing w:after="240" w:line="360" w:lineRule="auto"/>
        <w:contextualSpacing/>
        <w:rPr>
          <w:rFonts w:eastAsia="Times New Roman"/>
        </w:rPr>
      </w:pPr>
      <w:r>
        <w:rPr>
          <w:rFonts w:eastAsia="Times New Roman"/>
        </w:rPr>
        <w:t xml:space="preserve"> </w:t>
      </w:r>
    </w:p>
    <w:p w:rsidR="00B35AB2" w:rsidRDefault="00E45C72" w:rsidP="00E57182">
      <w:pPr>
        <w:spacing w:after="240" w:line="360" w:lineRule="auto"/>
        <w:contextualSpacing/>
        <w:rPr>
          <w:rFonts w:eastAsia="Times New Roman"/>
        </w:rPr>
      </w:pPr>
      <w:r>
        <w:rPr>
          <w:rFonts w:eastAsia="Times New Roman"/>
        </w:rPr>
        <w:t>For foreningen er fokus på Torvet</w:t>
      </w:r>
      <w:r w:rsidR="008A29DE">
        <w:rPr>
          <w:rFonts w:eastAsia="Times New Roman"/>
        </w:rPr>
        <w:t xml:space="preserve"> </w:t>
      </w:r>
      <w:r>
        <w:rPr>
          <w:rFonts w:eastAsia="Times New Roman"/>
        </w:rPr>
        <w:t>at værne om den oplevelsesmæssige værdi som b</w:t>
      </w:r>
      <w:r w:rsidR="008A29DE">
        <w:rPr>
          <w:rFonts w:eastAsia="Times New Roman"/>
        </w:rPr>
        <w:t xml:space="preserve">yrummet, arkitekturen og </w:t>
      </w:r>
      <w:r>
        <w:rPr>
          <w:rFonts w:eastAsia="Times New Roman"/>
        </w:rPr>
        <w:t>den bygningskulturelle værdi på torvet giver – k</w:t>
      </w:r>
      <w:r w:rsidR="00F51487">
        <w:rPr>
          <w:rFonts w:eastAsia="Times New Roman"/>
        </w:rPr>
        <w:t>ombineret med det åbne rum som T</w:t>
      </w:r>
      <w:r>
        <w:rPr>
          <w:rFonts w:eastAsia="Times New Roman"/>
        </w:rPr>
        <w:t>orvet består af</w:t>
      </w:r>
      <w:r w:rsidR="008A29DE">
        <w:rPr>
          <w:rFonts w:eastAsia="Times New Roman"/>
        </w:rPr>
        <w:t xml:space="preserve">. </w:t>
      </w:r>
      <w:r>
        <w:rPr>
          <w:rFonts w:eastAsia="Times New Roman"/>
        </w:rPr>
        <w:t xml:space="preserve">Det er godt at flertallet af byrådet har besluttet at gøre Torvet bilfrit; det understøtter foreningens mål. Politikerne har tilbudt foreningen en plads </w:t>
      </w:r>
      <w:r w:rsidR="00B35AB2">
        <w:rPr>
          <w:rFonts w:eastAsia="Times New Roman"/>
        </w:rPr>
        <w:t xml:space="preserve">den af politikerne nedsatte </w:t>
      </w:r>
      <w:r>
        <w:rPr>
          <w:rFonts w:eastAsia="Times New Roman"/>
        </w:rPr>
        <w:t>”Liv på Torvet”</w:t>
      </w:r>
      <w:r w:rsidR="00B35AB2">
        <w:rPr>
          <w:rFonts w:eastAsia="Times New Roman"/>
        </w:rPr>
        <w:t>-gruppe</w:t>
      </w:r>
      <w:r>
        <w:rPr>
          <w:rFonts w:eastAsia="Times New Roman"/>
        </w:rPr>
        <w:t xml:space="preserve">, hvilket vi har </w:t>
      </w:r>
      <w:r w:rsidR="00B35AB2">
        <w:rPr>
          <w:rFonts w:eastAsia="Times New Roman"/>
        </w:rPr>
        <w:t>taget imod</w:t>
      </w:r>
      <w:r>
        <w:rPr>
          <w:rFonts w:eastAsia="Times New Roman"/>
        </w:rPr>
        <w:t xml:space="preserve">. </w:t>
      </w:r>
    </w:p>
    <w:p w:rsidR="00B35AB2" w:rsidRDefault="00B35AB2" w:rsidP="00E57182">
      <w:pPr>
        <w:spacing w:after="240" w:line="360" w:lineRule="auto"/>
        <w:contextualSpacing/>
        <w:rPr>
          <w:rFonts w:eastAsia="Times New Roman"/>
        </w:rPr>
      </w:pPr>
    </w:p>
    <w:p w:rsidR="008A29DE" w:rsidRDefault="00E45C72" w:rsidP="00E57182">
      <w:pPr>
        <w:spacing w:after="240" w:line="360" w:lineRule="auto"/>
        <w:contextualSpacing/>
        <w:rPr>
          <w:rFonts w:eastAsia="Times New Roman"/>
        </w:rPr>
      </w:pPr>
      <w:r>
        <w:rPr>
          <w:rFonts w:eastAsia="Times New Roman"/>
        </w:rPr>
        <w:t>Vores opgave er</w:t>
      </w:r>
      <w:r w:rsidR="00B35AB2">
        <w:rPr>
          <w:rFonts w:eastAsia="Times New Roman"/>
        </w:rPr>
        <w:t>,</w:t>
      </w:r>
      <w:r>
        <w:rPr>
          <w:rFonts w:eastAsia="Times New Roman"/>
        </w:rPr>
        <w:t xml:space="preserve"> som altid</w:t>
      </w:r>
      <w:r w:rsidR="00B35AB2">
        <w:rPr>
          <w:rFonts w:eastAsia="Times New Roman"/>
        </w:rPr>
        <w:t>,</w:t>
      </w:r>
      <w:r>
        <w:rPr>
          <w:rFonts w:eastAsia="Times New Roman"/>
        </w:rPr>
        <w:t xml:space="preserve"> at vi gerne vil arbejde for at </w:t>
      </w:r>
      <w:r w:rsidR="00F51487">
        <w:rPr>
          <w:rFonts w:eastAsia="Times New Roman"/>
        </w:rPr>
        <w:t xml:space="preserve">forbedre </w:t>
      </w:r>
      <w:r w:rsidR="008A29DE">
        <w:rPr>
          <w:rFonts w:eastAsia="Times New Roman"/>
        </w:rPr>
        <w:t>ramm</w:t>
      </w:r>
      <w:r w:rsidR="00F51487">
        <w:rPr>
          <w:rFonts w:eastAsia="Times New Roman"/>
        </w:rPr>
        <w:t>erne for livet i byen</w:t>
      </w:r>
      <w:r>
        <w:rPr>
          <w:rFonts w:eastAsia="Times New Roman"/>
        </w:rPr>
        <w:t xml:space="preserve">, med det formål </w:t>
      </w:r>
      <w:r w:rsidR="00F51487">
        <w:rPr>
          <w:rFonts w:eastAsia="Times New Roman"/>
        </w:rPr>
        <w:t>at bevare og udvikle vores bygningskultur og byrum</w:t>
      </w:r>
      <w:r w:rsidR="008A29DE">
        <w:rPr>
          <w:rFonts w:eastAsia="Times New Roman"/>
        </w:rPr>
        <w:t>. Vores opgave er ikke at sikre omsætning og handel i den enkelte forretning – det er den enkelte forretnings opgave at trække kunderne ind i sin eget butik</w:t>
      </w:r>
      <w:r>
        <w:rPr>
          <w:rFonts w:eastAsia="Times New Roman"/>
        </w:rPr>
        <w:t>, når de går forbi forretningen.</w:t>
      </w:r>
      <w:r w:rsidR="00F51487">
        <w:rPr>
          <w:rFonts w:eastAsia="Times New Roman"/>
        </w:rPr>
        <w:t xml:space="preserve"> Og Svendborgs vigtigste aktiv er midtbyen. Samt havnen.</w:t>
      </w:r>
    </w:p>
    <w:p w:rsidR="009D10DA" w:rsidRDefault="009D10DA" w:rsidP="00E57182">
      <w:pPr>
        <w:spacing w:after="240" w:line="360" w:lineRule="auto"/>
        <w:contextualSpacing/>
        <w:rPr>
          <w:rFonts w:eastAsia="Times New Roman"/>
        </w:rPr>
      </w:pPr>
    </w:p>
    <w:p w:rsidR="008A29DE" w:rsidRDefault="009D10DA" w:rsidP="00E57182">
      <w:pPr>
        <w:spacing w:after="240" w:line="360" w:lineRule="auto"/>
        <w:contextualSpacing/>
        <w:rPr>
          <w:rFonts w:eastAsia="Times New Roman"/>
        </w:rPr>
      </w:pPr>
      <w:r>
        <w:rPr>
          <w:rFonts w:eastAsia="Times New Roman"/>
        </w:rPr>
        <w:t xml:space="preserve">Nok har det ny Byråd allerede besluttet at Torvet skal være bilfrit. Men man har også i dette forår taget positivt imod tilbuddet om at få flyttet springvandet, hvis det ikke koster kommunen en krone. Det er beklageligt at politikerne igen agerer proaktivt når nogle </w:t>
      </w:r>
      <w:r w:rsidR="00B85CCA">
        <w:rPr>
          <w:rFonts w:eastAsia="Times New Roman"/>
        </w:rPr>
        <w:t xml:space="preserve">privatpersoner </w:t>
      </w:r>
      <w:r>
        <w:rPr>
          <w:rFonts w:eastAsia="Times New Roman"/>
        </w:rPr>
        <w:t xml:space="preserve">vifter med pengesedlerne, </w:t>
      </w:r>
      <w:r w:rsidR="00B85CCA">
        <w:rPr>
          <w:rFonts w:eastAsia="Times New Roman"/>
        </w:rPr>
        <w:t xml:space="preserve">inden politikerne </w:t>
      </w:r>
      <w:r>
        <w:rPr>
          <w:rFonts w:eastAsia="Times New Roman"/>
        </w:rPr>
        <w:t>først</w:t>
      </w:r>
      <w:r w:rsidR="00B85CCA">
        <w:rPr>
          <w:rFonts w:eastAsia="Times New Roman"/>
        </w:rPr>
        <w:t xml:space="preserve"> får</w:t>
      </w:r>
      <w:r>
        <w:rPr>
          <w:rFonts w:eastAsia="Times New Roman"/>
        </w:rPr>
        <w:t xml:space="preserve"> </w:t>
      </w:r>
      <w:r w:rsidR="00B85CCA">
        <w:rPr>
          <w:rFonts w:eastAsia="Times New Roman"/>
        </w:rPr>
        <w:t>besluttet en</w:t>
      </w:r>
      <w:r>
        <w:rPr>
          <w:rFonts w:eastAsia="Times New Roman"/>
        </w:rPr>
        <w:t xml:space="preserve"> samlet plan for Torvet. </w:t>
      </w:r>
      <w:r w:rsidR="00B85CCA">
        <w:rPr>
          <w:rFonts w:eastAsia="Times New Roman"/>
        </w:rPr>
        <w:t xml:space="preserve">”Vor mand” i Torvegruppen har fået plads i ”visionsgruppen”, som skal komme med indstilling til Byrådet om bl.a. indretningen af Torvet. I Torvegruppen og overfor Byrådet vil vi argumentere for en anden rækkefølge; at der skal være en overordnet plan før man beslutter detaljerne. Indholdsmæssigt har </w:t>
      </w:r>
      <w:r>
        <w:rPr>
          <w:rFonts w:eastAsia="Times New Roman"/>
        </w:rPr>
        <w:t xml:space="preserve">Foreningen ikke lagt sig fast på hvor springvandet eller andre byrumsinstallationer </w:t>
      </w:r>
      <w:r w:rsidR="00B85CCA">
        <w:rPr>
          <w:rFonts w:eastAsia="Times New Roman"/>
        </w:rPr>
        <w:t xml:space="preserve">i så fald skal </w:t>
      </w:r>
      <w:r>
        <w:rPr>
          <w:rFonts w:eastAsia="Times New Roman"/>
        </w:rPr>
        <w:lastRenderedPageBreak/>
        <w:t xml:space="preserve">være på Torvet. Vi vil sandsynligvis kikke nøje på konkurrance-projektet for Torvet og </w:t>
      </w:r>
      <w:r w:rsidR="00B85CCA">
        <w:rPr>
          <w:rFonts w:eastAsia="Times New Roman"/>
        </w:rPr>
        <w:t>lade os inspirere af dette idegrundlag</w:t>
      </w:r>
      <w:r>
        <w:rPr>
          <w:rFonts w:eastAsia="Times New Roman"/>
        </w:rPr>
        <w:t xml:space="preserve">. </w:t>
      </w:r>
    </w:p>
    <w:p w:rsidR="00B85CCA" w:rsidRDefault="00B85CCA" w:rsidP="00E57182">
      <w:pPr>
        <w:spacing w:after="240" w:line="360" w:lineRule="auto"/>
        <w:contextualSpacing/>
        <w:rPr>
          <w:rFonts w:eastAsia="Times New Roman"/>
        </w:rPr>
      </w:pPr>
    </w:p>
    <w:p w:rsidR="00B35AB2" w:rsidRPr="00B35AB2" w:rsidRDefault="00B35AB2" w:rsidP="00E57182">
      <w:pPr>
        <w:spacing w:after="240" w:line="360" w:lineRule="auto"/>
        <w:contextualSpacing/>
        <w:rPr>
          <w:rFonts w:eastAsia="Times New Roman"/>
          <w:b/>
        </w:rPr>
      </w:pPr>
      <w:r w:rsidRPr="00B35AB2">
        <w:rPr>
          <w:rFonts w:eastAsia="Times New Roman"/>
          <w:b/>
        </w:rPr>
        <w:t>Den Blå Kant</w:t>
      </w:r>
    </w:p>
    <w:p w:rsidR="008A29DE" w:rsidRDefault="00B35AB2" w:rsidP="00E57182">
      <w:pPr>
        <w:spacing w:after="240" w:line="360" w:lineRule="auto"/>
        <w:contextualSpacing/>
        <w:rPr>
          <w:rFonts w:eastAsia="Times New Roman"/>
        </w:rPr>
      </w:pPr>
      <w:r>
        <w:rPr>
          <w:rFonts w:eastAsia="Times New Roman"/>
        </w:rPr>
        <w:t xml:space="preserve">Vi springer nu fra Torvet og ned på havnekanten. </w:t>
      </w:r>
    </w:p>
    <w:p w:rsidR="00B35AB2" w:rsidRDefault="00B35AB2" w:rsidP="00E57182">
      <w:pPr>
        <w:spacing w:after="240" w:line="360" w:lineRule="auto"/>
        <w:contextualSpacing/>
        <w:rPr>
          <w:rFonts w:eastAsia="Times New Roman"/>
        </w:rPr>
      </w:pPr>
    </w:p>
    <w:p w:rsidR="00B35AB2" w:rsidRDefault="00B35AB2" w:rsidP="00E57182">
      <w:pPr>
        <w:spacing w:after="240" w:line="360" w:lineRule="auto"/>
        <w:contextualSpacing/>
        <w:rPr>
          <w:rFonts w:eastAsia="Times New Roman"/>
        </w:rPr>
      </w:pPr>
      <w:r>
        <w:rPr>
          <w:rFonts w:eastAsia="Times New Roman"/>
        </w:rPr>
        <w:t xml:space="preserve">Mange forhold er i spil på havnen – I den ene ende er der ”Baagøe og Riber”, i den anden ende er FAF-bygningerne som sandsynligvis kommer i spil indenfor en kort årrække. Midt i mellem ligger </w:t>
      </w:r>
      <w:r w:rsidR="00051102">
        <w:rPr>
          <w:rFonts w:eastAsia="Times New Roman"/>
          <w:u w:val="single"/>
        </w:rPr>
        <w:t>Nordre</w:t>
      </w:r>
      <w:r w:rsidRPr="00B35AB2">
        <w:rPr>
          <w:rFonts w:eastAsia="Times New Roman"/>
          <w:u w:val="single"/>
        </w:rPr>
        <w:t xml:space="preserve"> Havnekaj</w:t>
      </w:r>
      <w:r>
        <w:rPr>
          <w:rFonts w:eastAsia="Times New Roman"/>
        </w:rPr>
        <w:t xml:space="preserve"> med snart et SIMAC-projekt, </w:t>
      </w:r>
      <w:r w:rsidRPr="00B35AB2">
        <w:rPr>
          <w:rFonts w:eastAsia="Times New Roman"/>
          <w:u w:val="single"/>
        </w:rPr>
        <w:t>Jessens Mole</w:t>
      </w:r>
      <w:r>
        <w:rPr>
          <w:rFonts w:eastAsia="Times New Roman"/>
        </w:rPr>
        <w:t xml:space="preserve"> med en række kommende lokalplaner og en </w:t>
      </w:r>
      <w:r w:rsidRPr="00B35AB2">
        <w:rPr>
          <w:rFonts w:eastAsia="Times New Roman"/>
          <w:u w:val="single"/>
        </w:rPr>
        <w:t>Frederiksø</w:t>
      </w:r>
      <w:r>
        <w:rPr>
          <w:rFonts w:eastAsia="Times New Roman"/>
        </w:rPr>
        <w:t xml:space="preserve"> som også snart skal i gang med en ny proces når de igangværende pup-op-aktiviteter en dag ophører. </w:t>
      </w:r>
    </w:p>
    <w:p w:rsidR="00B35AB2" w:rsidRDefault="00B35AB2" w:rsidP="00E57182">
      <w:pPr>
        <w:spacing w:after="240" w:line="360" w:lineRule="auto"/>
        <w:contextualSpacing/>
        <w:rPr>
          <w:rFonts w:eastAsia="Times New Roman"/>
        </w:rPr>
      </w:pPr>
    </w:p>
    <w:p w:rsidR="00E86664" w:rsidRDefault="00B35AB2" w:rsidP="00E57182">
      <w:pPr>
        <w:spacing w:after="240" w:line="360" w:lineRule="auto"/>
        <w:contextualSpacing/>
        <w:rPr>
          <w:rFonts w:eastAsia="Times New Roman"/>
        </w:rPr>
      </w:pPr>
      <w:r>
        <w:rPr>
          <w:rFonts w:eastAsia="Times New Roman"/>
        </w:rPr>
        <w:t xml:space="preserve">Det som binder alle disse aktiviteter sammen er kajen. </w:t>
      </w:r>
      <w:r w:rsidR="00E86664">
        <w:rPr>
          <w:rFonts w:eastAsia="Times New Roman"/>
        </w:rPr>
        <w:t>En kaj der oftere end hidtil antaget bliver udsat for såkaldt 100-års episoder, hvor vandstanden rejser sig og oversvømmer både veje, kældre samt andet. Klimasikringen på land er nu i gang – mest tydeligt med hævelsen af Kullinggade 6a samt det kommende nybyggeri på matriklen overfor i Kullinggade.</w:t>
      </w:r>
    </w:p>
    <w:p w:rsidR="00E86664" w:rsidRDefault="00E86664" w:rsidP="00E57182">
      <w:pPr>
        <w:spacing w:after="240" w:line="360" w:lineRule="auto"/>
        <w:contextualSpacing/>
        <w:rPr>
          <w:rFonts w:eastAsia="Times New Roman"/>
        </w:rPr>
      </w:pPr>
    </w:p>
    <w:p w:rsidR="00E86664" w:rsidRDefault="00E86664" w:rsidP="00E57182">
      <w:pPr>
        <w:spacing w:after="240" w:line="360" w:lineRule="auto"/>
        <w:contextualSpacing/>
        <w:rPr>
          <w:rFonts w:eastAsia="Times New Roman"/>
        </w:rPr>
      </w:pPr>
      <w:r>
        <w:rPr>
          <w:rFonts w:eastAsia="Times New Roman"/>
        </w:rPr>
        <w:t>Da politikerne og forvaltningen spurgte os i 2016 hvad vi foreslog af løsning på vandstandsstigningen pegede vi på en klimasikring direkte i tilknytning til kajerne – fremfor en dæmning-løsning fra området ved FAF-bygningen til Forskerparken. Netop nu er Arkitektkonkurrencen i gang for Den Blå Kant. Et projekt vi efter generalforsamlingen vil høre mere om.</w:t>
      </w:r>
    </w:p>
    <w:p w:rsidR="00F51487" w:rsidRDefault="00F51487" w:rsidP="00E57182">
      <w:pPr>
        <w:spacing w:after="240" w:line="360" w:lineRule="auto"/>
        <w:contextualSpacing/>
        <w:rPr>
          <w:rFonts w:eastAsia="Times New Roman"/>
        </w:rPr>
      </w:pPr>
    </w:p>
    <w:p w:rsidR="0049085D" w:rsidRDefault="0049085D" w:rsidP="00E57182">
      <w:pPr>
        <w:spacing w:after="240" w:line="360" w:lineRule="auto"/>
        <w:contextualSpacing/>
        <w:rPr>
          <w:rFonts w:eastAsia="Times New Roman"/>
          <w:b/>
        </w:rPr>
      </w:pPr>
      <w:r w:rsidRPr="0049085D">
        <w:rPr>
          <w:rFonts w:eastAsia="Times New Roman"/>
          <w:b/>
        </w:rPr>
        <w:t>Arkitekturrådet og Arkitekturprisen</w:t>
      </w:r>
    </w:p>
    <w:p w:rsidR="0049085D" w:rsidRDefault="00B85CCA" w:rsidP="00E57182">
      <w:pPr>
        <w:spacing w:after="240" w:line="360" w:lineRule="auto"/>
        <w:contextualSpacing/>
        <w:rPr>
          <w:rFonts w:eastAsia="Times New Roman"/>
        </w:rPr>
      </w:pPr>
      <w:r>
        <w:rPr>
          <w:rFonts w:eastAsia="Times New Roman"/>
        </w:rPr>
        <w:t>Både Arkitekturrådet og Arkitekturprisen er hjerteblod for Foreningen. B</w:t>
      </w:r>
      <w:r w:rsidR="0049085D">
        <w:rPr>
          <w:rFonts w:eastAsia="Times New Roman"/>
        </w:rPr>
        <w:t>egge er de etableret af Svendborg Kommune på initiativ af Foreningen. Begge er foreningen fortsat involveret i</w:t>
      </w:r>
      <w:r>
        <w:rPr>
          <w:rFonts w:eastAsia="Times New Roman"/>
        </w:rPr>
        <w:t>,</w:t>
      </w:r>
      <w:r w:rsidR="0049085D">
        <w:rPr>
          <w:rFonts w:eastAsia="Times New Roman"/>
        </w:rPr>
        <w:t xml:space="preserve"> gennem de stole som Kommunen stiller til rådighed til foreningen.</w:t>
      </w:r>
    </w:p>
    <w:p w:rsidR="0049085D" w:rsidRDefault="0049085D" w:rsidP="00E57182">
      <w:pPr>
        <w:spacing w:after="240" w:line="360" w:lineRule="auto"/>
        <w:contextualSpacing/>
        <w:rPr>
          <w:rFonts w:eastAsia="Times New Roman"/>
        </w:rPr>
      </w:pPr>
    </w:p>
    <w:p w:rsidR="0049085D" w:rsidRDefault="00B85CCA" w:rsidP="00E57182">
      <w:pPr>
        <w:spacing w:after="240" w:line="360" w:lineRule="auto"/>
        <w:contextualSpacing/>
        <w:rPr>
          <w:rFonts w:eastAsia="Times New Roman"/>
        </w:rPr>
      </w:pPr>
      <w:r>
        <w:rPr>
          <w:rFonts w:eastAsia="Times New Roman"/>
        </w:rPr>
        <w:t>Byrådet havde oprindeligt givet</w:t>
      </w:r>
      <w:r w:rsidR="0049085D">
        <w:rPr>
          <w:rFonts w:eastAsia="Times New Roman"/>
        </w:rPr>
        <w:t xml:space="preserve"> Arkitekturrådet en prøveperiode, som udløb i 2017. Derfor var vi spændte på om det ny Byråd ville videreføre Rådet, eller om man ville sige, det var så det. Glæden var stor</w:t>
      </w:r>
      <w:r>
        <w:rPr>
          <w:rFonts w:eastAsia="Times New Roman"/>
        </w:rPr>
        <w:t xml:space="preserve"> da vi, gennem Rådets formand, erfarede at</w:t>
      </w:r>
      <w:r w:rsidR="0049085D">
        <w:rPr>
          <w:rFonts w:eastAsia="Times New Roman"/>
        </w:rPr>
        <w:t xml:space="preserve"> Rådet i praksis er videreført</w:t>
      </w:r>
      <w:r>
        <w:rPr>
          <w:rFonts w:eastAsia="Times New Roman"/>
        </w:rPr>
        <w:t xml:space="preserve"> i 2018</w:t>
      </w:r>
      <w:r w:rsidR="0049085D">
        <w:rPr>
          <w:rFonts w:eastAsia="Times New Roman"/>
        </w:rPr>
        <w:t xml:space="preserve"> – der er mødeaktivitet </w:t>
      </w:r>
      <w:r>
        <w:rPr>
          <w:rFonts w:eastAsia="Times New Roman"/>
        </w:rPr>
        <w:t xml:space="preserve">som </w:t>
      </w:r>
      <w:r w:rsidR="0049085D">
        <w:rPr>
          <w:rFonts w:eastAsia="Times New Roman"/>
        </w:rPr>
        <w:t xml:space="preserve">”buissnes as usual” – uden en ny tidsafgrænsning </w:t>
      </w:r>
      <w:r>
        <w:rPr>
          <w:rFonts w:eastAsia="Times New Roman"/>
        </w:rPr>
        <w:t xml:space="preserve">samtidig </w:t>
      </w:r>
      <w:r w:rsidR="0049085D">
        <w:rPr>
          <w:rFonts w:eastAsia="Times New Roman"/>
        </w:rPr>
        <w:t>er defineret.</w:t>
      </w:r>
    </w:p>
    <w:p w:rsidR="0049085D" w:rsidRDefault="0049085D" w:rsidP="00E57182">
      <w:pPr>
        <w:spacing w:after="240" w:line="360" w:lineRule="auto"/>
        <w:contextualSpacing/>
        <w:rPr>
          <w:rFonts w:eastAsia="Times New Roman"/>
        </w:rPr>
      </w:pPr>
    </w:p>
    <w:p w:rsidR="0049085D" w:rsidRDefault="0049085D" w:rsidP="00E57182">
      <w:pPr>
        <w:spacing w:after="240" w:line="360" w:lineRule="auto"/>
        <w:contextualSpacing/>
        <w:rPr>
          <w:rFonts w:eastAsia="Times New Roman"/>
        </w:rPr>
      </w:pPr>
      <w:r>
        <w:rPr>
          <w:rFonts w:eastAsia="Times New Roman"/>
        </w:rPr>
        <w:t xml:space="preserve">I det Sparekatalog som netop nu er i høring er der støvsuget ”kan”-opgaver </w:t>
      </w:r>
      <w:r w:rsidR="00B85CCA">
        <w:rPr>
          <w:rFonts w:eastAsia="Times New Roman"/>
        </w:rPr>
        <w:t xml:space="preserve">der uden lovproblemer kan afvikles </w:t>
      </w:r>
      <w:r>
        <w:rPr>
          <w:rFonts w:eastAsia="Times New Roman"/>
        </w:rPr>
        <w:t xml:space="preserve">til samlet 140 mio. kr. Arkitekturrådet indgår ikke i Sparekataloget. Det tolker vi som en blåstempling af Rådet, og ikke mindst af Ole Østergaards arbejdsmetode i Rådet. </w:t>
      </w:r>
      <w:r w:rsidR="00B85CCA">
        <w:rPr>
          <w:rFonts w:eastAsia="Times New Roman"/>
        </w:rPr>
        <w:t>Vi tolker det således, at Kommunen må v</w:t>
      </w:r>
      <w:r>
        <w:rPr>
          <w:rFonts w:eastAsia="Times New Roman"/>
        </w:rPr>
        <w:t>ur</w:t>
      </w:r>
      <w:r w:rsidR="00B85CCA">
        <w:rPr>
          <w:rFonts w:eastAsia="Times New Roman"/>
        </w:rPr>
        <w:t>derer, at Rådet gør en positiv forske</w:t>
      </w:r>
      <w:r>
        <w:rPr>
          <w:rFonts w:eastAsia="Times New Roman"/>
        </w:rPr>
        <w:t>l og fortsat skal bestå og udføre sit virke.</w:t>
      </w:r>
    </w:p>
    <w:p w:rsidR="0049085D" w:rsidRDefault="0049085D" w:rsidP="00E57182">
      <w:pPr>
        <w:spacing w:after="240" w:line="360" w:lineRule="auto"/>
        <w:contextualSpacing/>
        <w:rPr>
          <w:rFonts w:eastAsia="Times New Roman"/>
        </w:rPr>
      </w:pPr>
    </w:p>
    <w:p w:rsidR="0049085D" w:rsidRDefault="0049085D" w:rsidP="00E57182">
      <w:pPr>
        <w:spacing w:after="240" w:line="360" w:lineRule="auto"/>
        <w:contextualSpacing/>
        <w:rPr>
          <w:rFonts w:eastAsia="Times New Roman"/>
        </w:rPr>
      </w:pPr>
      <w:r>
        <w:rPr>
          <w:rFonts w:eastAsia="Times New Roman"/>
        </w:rPr>
        <w:t>Derimod indgår Arkitekturprisen i Sparekataloget. Det</w:t>
      </w:r>
      <w:r w:rsidR="00B85CCA">
        <w:rPr>
          <w:rFonts w:eastAsia="Times New Roman"/>
        </w:rPr>
        <w:t xml:space="preserve"> er meget beklageligt men det</w:t>
      </w:r>
      <w:r>
        <w:rPr>
          <w:rFonts w:eastAsia="Times New Roman"/>
        </w:rPr>
        <w:t xml:space="preserve"> sker jævnligt – og </w:t>
      </w:r>
      <w:r w:rsidR="00CE380E">
        <w:rPr>
          <w:rFonts w:eastAsia="Times New Roman"/>
        </w:rPr>
        <w:t xml:space="preserve">vi vil </w:t>
      </w:r>
      <w:r w:rsidR="00B85CCA">
        <w:rPr>
          <w:rFonts w:eastAsia="Times New Roman"/>
        </w:rPr>
        <w:t xml:space="preserve">igen </w:t>
      </w:r>
      <w:r w:rsidR="00CE380E">
        <w:rPr>
          <w:rFonts w:eastAsia="Times New Roman"/>
        </w:rPr>
        <w:t>afgiv</w:t>
      </w:r>
      <w:r w:rsidR="00B85CCA">
        <w:rPr>
          <w:rFonts w:eastAsia="Times New Roman"/>
        </w:rPr>
        <w:t xml:space="preserve">e et høringssvar, hvor vi </w:t>
      </w:r>
      <w:r w:rsidR="00CE380E">
        <w:rPr>
          <w:rFonts w:eastAsia="Times New Roman"/>
        </w:rPr>
        <w:t xml:space="preserve">vil argumentere imod denne besparelse; </w:t>
      </w:r>
      <w:r w:rsidR="00B85CCA">
        <w:rPr>
          <w:rFonts w:eastAsia="Times New Roman"/>
        </w:rPr>
        <w:t>Argumentet vil igen være, at f</w:t>
      </w:r>
      <w:r w:rsidR="00CE380E">
        <w:rPr>
          <w:rFonts w:eastAsia="Times New Roman"/>
        </w:rPr>
        <w:t xml:space="preserve">jernes denne aktivitet mister kommunen selvsagt ikke blot en årlig tilbagevendende </w:t>
      </w:r>
      <w:r w:rsidR="00B85CCA">
        <w:rPr>
          <w:rFonts w:eastAsia="Times New Roman"/>
        </w:rPr>
        <w:t>positiv profilerings</w:t>
      </w:r>
      <w:r w:rsidR="00CE380E">
        <w:rPr>
          <w:rFonts w:eastAsia="Times New Roman"/>
        </w:rPr>
        <w:t>mulighed hvor ko</w:t>
      </w:r>
      <w:r w:rsidR="00B85CCA">
        <w:rPr>
          <w:rFonts w:eastAsia="Times New Roman"/>
        </w:rPr>
        <w:t xml:space="preserve">mmunen i alle lokale medier </w:t>
      </w:r>
      <w:r w:rsidR="00CE380E">
        <w:rPr>
          <w:rFonts w:eastAsia="Times New Roman"/>
        </w:rPr>
        <w:t xml:space="preserve">fremstilles som den glade giver overfor borgerne. Men man fortæller også de frivillige kræfter i priskomiteen, </w:t>
      </w:r>
      <w:r w:rsidR="00B028A0">
        <w:rPr>
          <w:rFonts w:eastAsia="Times New Roman"/>
        </w:rPr>
        <w:t xml:space="preserve">når man ønsker at spare Arkitekturprisen væk, </w:t>
      </w:r>
      <w:r w:rsidR="00CE380E">
        <w:rPr>
          <w:rFonts w:eastAsia="Times New Roman"/>
        </w:rPr>
        <w:t xml:space="preserve">at man ikke værdsætter deres </w:t>
      </w:r>
      <w:r w:rsidR="00B028A0">
        <w:rPr>
          <w:rFonts w:eastAsia="Times New Roman"/>
        </w:rPr>
        <w:t xml:space="preserve">frivillige og engagerede </w:t>
      </w:r>
      <w:r w:rsidR="00CE380E">
        <w:rPr>
          <w:rFonts w:eastAsia="Times New Roman"/>
        </w:rPr>
        <w:t xml:space="preserve">indsats. Det signal kan kommunen ikke være bekendt at sende. </w:t>
      </w:r>
    </w:p>
    <w:p w:rsidR="0049085D" w:rsidRDefault="0049085D" w:rsidP="00E57182">
      <w:pPr>
        <w:spacing w:after="240" w:line="360" w:lineRule="auto"/>
        <w:contextualSpacing/>
        <w:rPr>
          <w:rFonts w:eastAsia="Times New Roman"/>
        </w:rPr>
      </w:pPr>
    </w:p>
    <w:p w:rsidR="00E86664" w:rsidRPr="00E86664" w:rsidRDefault="00E86664" w:rsidP="00E57182">
      <w:pPr>
        <w:spacing w:after="240" w:line="360" w:lineRule="auto"/>
        <w:contextualSpacing/>
        <w:rPr>
          <w:rFonts w:eastAsia="Times New Roman"/>
          <w:b/>
        </w:rPr>
      </w:pPr>
      <w:r w:rsidRPr="00E86664">
        <w:rPr>
          <w:rFonts w:eastAsia="Times New Roman"/>
          <w:b/>
        </w:rPr>
        <w:t>By-konferencen</w:t>
      </w:r>
    </w:p>
    <w:p w:rsidR="00F51487" w:rsidRDefault="00F51487" w:rsidP="00E57182">
      <w:pPr>
        <w:spacing w:after="240" w:line="360" w:lineRule="auto"/>
        <w:contextualSpacing/>
        <w:rPr>
          <w:rFonts w:eastAsia="Times New Roman"/>
        </w:rPr>
      </w:pPr>
      <w:r>
        <w:rPr>
          <w:rFonts w:eastAsia="Times New Roman"/>
        </w:rPr>
        <w:t>Netop nu er foreningen involveret i planlægningen af en By-konf</w:t>
      </w:r>
      <w:r w:rsidR="00CE380E">
        <w:rPr>
          <w:rFonts w:eastAsia="Times New Roman"/>
        </w:rPr>
        <w:t>erence.</w:t>
      </w:r>
      <w:r>
        <w:rPr>
          <w:rFonts w:eastAsia="Times New Roman"/>
        </w:rPr>
        <w:t xml:space="preserve"> i Maritimt Center. Vi afholder den sammen med Svendborg Kommune.</w:t>
      </w:r>
    </w:p>
    <w:p w:rsidR="00CE380E" w:rsidRDefault="00CE380E" w:rsidP="00E57182">
      <w:pPr>
        <w:spacing w:after="240" w:line="360" w:lineRule="auto"/>
        <w:contextualSpacing/>
        <w:rPr>
          <w:rFonts w:eastAsia="Times New Roman"/>
        </w:rPr>
      </w:pPr>
    </w:p>
    <w:p w:rsidR="00CE380E" w:rsidRDefault="00CE380E" w:rsidP="00E57182">
      <w:pPr>
        <w:spacing w:after="240" w:line="360" w:lineRule="auto"/>
        <w:contextualSpacing/>
        <w:rPr>
          <w:rFonts w:eastAsia="Times New Roman"/>
        </w:rPr>
      </w:pPr>
      <w:r>
        <w:rPr>
          <w:rFonts w:eastAsia="Times New Roman"/>
        </w:rPr>
        <w:t>By-konferencen var meldt ud, at den afholdes den 23. maj – men nu viser det sig, at den dato har kommunen nu besluttet af afholde internt Budgetseminar. Derfor bliver Bykonferencen i stedet afholdt den 6. juni.</w:t>
      </w:r>
    </w:p>
    <w:p w:rsidR="00F51487" w:rsidRDefault="00F51487" w:rsidP="00E57182">
      <w:pPr>
        <w:spacing w:after="240" w:line="360" w:lineRule="auto"/>
        <w:contextualSpacing/>
        <w:rPr>
          <w:rFonts w:eastAsia="Times New Roman"/>
        </w:rPr>
      </w:pPr>
    </w:p>
    <w:p w:rsidR="00F51487" w:rsidRDefault="00F51487" w:rsidP="00E57182">
      <w:pPr>
        <w:spacing w:after="240" w:line="360" w:lineRule="auto"/>
        <w:contextualSpacing/>
        <w:rPr>
          <w:rFonts w:eastAsia="Times New Roman"/>
        </w:rPr>
      </w:pPr>
      <w:r>
        <w:rPr>
          <w:rFonts w:eastAsia="Times New Roman"/>
        </w:rPr>
        <w:t xml:space="preserve">By-konferencen er en opfølgning på det meget velbesøgte borgermøde foreningen afholdte i Borgerforeningen sidste år i oktober, om Kulturmiljøerne. </w:t>
      </w:r>
    </w:p>
    <w:p w:rsidR="00F51487" w:rsidRDefault="00F51487" w:rsidP="00E57182">
      <w:pPr>
        <w:spacing w:after="240" w:line="360" w:lineRule="auto"/>
        <w:contextualSpacing/>
        <w:rPr>
          <w:rFonts w:eastAsia="Times New Roman"/>
        </w:rPr>
      </w:pPr>
    </w:p>
    <w:p w:rsidR="00F51487" w:rsidRDefault="00F51487" w:rsidP="00E57182">
      <w:pPr>
        <w:spacing w:after="240" w:line="360" w:lineRule="auto"/>
        <w:contextualSpacing/>
        <w:rPr>
          <w:rFonts w:eastAsia="Times New Roman"/>
        </w:rPr>
      </w:pPr>
      <w:r>
        <w:rPr>
          <w:rFonts w:eastAsia="Times New Roman"/>
        </w:rPr>
        <w:t>Som forening har vi flere interesser i spil med et samarbejde med kommunen om denne Bykonference. Kommunen ser Bykonferencen som en direkte opfølgning på borgermødet om Kulturmiljøerne, hvor vi fik mange borgere i tale om dette ellers lidt abstrakte emne. Samtidig er vi enige om, at bykonferencen skal sætte fokus på de kulturmiljøerne der er i købstaden og på havnen. Og endelig ser vi by-konferencen som en anden måde at gennemføre vores traditionelle udflugter for byrådet på lige-årstal, som 2018 jo er.</w:t>
      </w:r>
    </w:p>
    <w:p w:rsidR="00F51487" w:rsidRDefault="00F51487" w:rsidP="00E57182">
      <w:pPr>
        <w:spacing w:after="240" w:line="360" w:lineRule="auto"/>
        <w:contextualSpacing/>
        <w:rPr>
          <w:rFonts w:eastAsia="Times New Roman"/>
        </w:rPr>
      </w:pPr>
    </w:p>
    <w:p w:rsidR="00E86664" w:rsidRDefault="00F51487" w:rsidP="00E57182">
      <w:pPr>
        <w:spacing w:after="240" w:line="360" w:lineRule="auto"/>
        <w:contextualSpacing/>
        <w:rPr>
          <w:rFonts w:eastAsia="Times New Roman"/>
        </w:rPr>
      </w:pPr>
      <w:r>
        <w:rPr>
          <w:rFonts w:eastAsia="Times New Roman"/>
        </w:rPr>
        <w:t xml:space="preserve">På Bykonferencen er der en særlig sektion hvor forvaltningen og bestyrelsen overfor politikerne gennemgår det særlige ved kulturmiljøerne, Svendborg By og Svendborg Havn – så især de nye politikere bliver godt klædt på til de aktuelle og kommende politiske diskussioner der er af, hvor Svendborg kan være på vej hen </w:t>
      </w:r>
      <w:r w:rsidRPr="00F51487">
        <w:rPr>
          <w:rFonts w:eastAsia="Times New Roman"/>
          <w:u w:val="single"/>
        </w:rPr>
        <w:t>hvis ikke</w:t>
      </w:r>
      <w:r>
        <w:rPr>
          <w:rFonts w:eastAsia="Times New Roman"/>
        </w:rPr>
        <w:t xml:space="preserve"> man værner om de værdier der er, og hvor Svendborg bør bevæge sig hen, hvis man i stedet værner om de værdier der faktisk er.    </w:t>
      </w:r>
    </w:p>
    <w:p w:rsidR="00E86664" w:rsidRDefault="00E86664" w:rsidP="00E57182">
      <w:pPr>
        <w:spacing w:after="240" w:line="360" w:lineRule="auto"/>
        <w:contextualSpacing/>
        <w:rPr>
          <w:rFonts w:eastAsia="Times New Roman"/>
        </w:rPr>
      </w:pPr>
    </w:p>
    <w:p w:rsidR="00B35AB2" w:rsidRDefault="00F51487" w:rsidP="00E57182">
      <w:pPr>
        <w:spacing w:after="240" w:line="360" w:lineRule="auto"/>
        <w:contextualSpacing/>
        <w:rPr>
          <w:rFonts w:eastAsia="Times New Roman"/>
        </w:rPr>
      </w:pPr>
      <w:r>
        <w:rPr>
          <w:rFonts w:eastAsia="Times New Roman"/>
        </w:rPr>
        <w:t>Vi vil igen sætte fokus på den økonomiske værdi som skabes af fredede og bevaringsværdige bygninger – at jo mere historie og kultur der er i et område jo højere er ejendomspriserne. At der er en sammenhæng mellem disse to faktorer.</w:t>
      </w:r>
    </w:p>
    <w:p w:rsidR="00F51487" w:rsidRDefault="00F51487" w:rsidP="00E57182">
      <w:pPr>
        <w:spacing w:after="240" w:line="360" w:lineRule="auto"/>
        <w:contextualSpacing/>
        <w:rPr>
          <w:rFonts w:eastAsia="Times New Roman"/>
        </w:rPr>
      </w:pPr>
    </w:p>
    <w:p w:rsidR="00F51487" w:rsidRPr="00F51487" w:rsidRDefault="00F51487" w:rsidP="00E57182">
      <w:pPr>
        <w:spacing w:after="240" w:line="360" w:lineRule="auto"/>
        <w:contextualSpacing/>
        <w:rPr>
          <w:rFonts w:eastAsia="Times New Roman"/>
          <w:b/>
        </w:rPr>
      </w:pPr>
      <w:r>
        <w:rPr>
          <w:rFonts w:eastAsia="Times New Roman"/>
          <w:b/>
        </w:rPr>
        <w:t>Fokus på husejeren</w:t>
      </w:r>
    </w:p>
    <w:p w:rsidR="00F51487" w:rsidRDefault="00F51487" w:rsidP="00E57182">
      <w:pPr>
        <w:spacing w:after="240" w:line="360" w:lineRule="auto"/>
        <w:contextualSpacing/>
        <w:rPr>
          <w:rFonts w:eastAsia="Times New Roman"/>
        </w:rPr>
      </w:pPr>
      <w:r>
        <w:rPr>
          <w:rFonts w:eastAsia="Times New Roman"/>
        </w:rPr>
        <w:t>Bl.a. derfor har bestyrelsen lagt et kollektivt beundringsværdigt arbejde i at få udgivet en bog om hvordan man kan sikre sit hus når det skal energirenoveres, så man både kan nedbringe sin varmeregning og samtidig bevare den arkitektur og kulturværdi som husets allerede har, også fremadrettede.</w:t>
      </w:r>
    </w:p>
    <w:p w:rsidR="00F51487" w:rsidRDefault="00F51487" w:rsidP="00E57182">
      <w:pPr>
        <w:spacing w:after="240" w:line="360" w:lineRule="auto"/>
        <w:contextualSpacing/>
        <w:rPr>
          <w:rFonts w:eastAsia="Times New Roman"/>
        </w:rPr>
      </w:pPr>
    </w:p>
    <w:p w:rsidR="00F51487" w:rsidRDefault="00F51487" w:rsidP="00E57182">
      <w:pPr>
        <w:spacing w:after="240" w:line="360" w:lineRule="auto"/>
        <w:contextualSpacing/>
        <w:rPr>
          <w:rFonts w:eastAsia="Times New Roman"/>
        </w:rPr>
      </w:pPr>
      <w:r>
        <w:rPr>
          <w:rFonts w:eastAsia="Times New Roman"/>
        </w:rPr>
        <w:t>Bogen blev af bestyrelsen husstandsomdelt i 1600 eksemplar i 15 kulturmiljøområder, og var optakten til borgermødet i Borgerforeningen. Der er blevet taget rigtigt godt imod bogen – vi ved at andre kommuner og lokalforeninger kikker på om de kan gøre noget tilsvarende. Hvilket vi selvfølgelig er meget glade for.</w:t>
      </w:r>
    </w:p>
    <w:p w:rsidR="00F51487" w:rsidRDefault="00F51487" w:rsidP="00E57182">
      <w:pPr>
        <w:spacing w:after="240" w:line="360" w:lineRule="auto"/>
        <w:contextualSpacing/>
        <w:rPr>
          <w:rFonts w:eastAsia="Times New Roman"/>
        </w:rPr>
      </w:pPr>
    </w:p>
    <w:p w:rsidR="00F51487" w:rsidRDefault="00F51487" w:rsidP="00E57182">
      <w:pPr>
        <w:spacing w:after="240" w:line="360" w:lineRule="auto"/>
        <w:contextualSpacing/>
        <w:rPr>
          <w:rFonts w:eastAsia="Times New Roman"/>
        </w:rPr>
      </w:pPr>
      <w:r>
        <w:rPr>
          <w:rFonts w:eastAsia="Times New Roman"/>
        </w:rPr>
        <w:t>Jeg vil godt her takke SEAF, Fonden for Fynske Bank og Svendborg Kommune for støtten til at bogen og borgermødet kunne gennemføres.</w:t>
      </w:r>
    </w:p>
    <w:p w:rsidR="00F51487" w:rsidRDefault="00F51487" w:rsidP="00E57182">
      <w:pPr>
        <w:spacing w:after="240" w:line="360" w:lineRule="auto"/>
        <w:contextualSpacing/>
        <w:rPr>
          <w:rFonts w:eastAsia="Times New Roman"/>
        </w:rPr>
      </w:pPr>
    </w:p>
    <w:p w:rsidR="00F51487" w:rsidRDefault="00F51487" w:rsidP="00E57182">
      <w:pPr>
        <w:spacing w:after="240" w:line="360" w:lineRule="auto"/>
        <w:contextualSpacing/>
        <w:rPr>
          <w:rFonts w:eastAsia="Times New Roman"/>
        </w:rPr>
      </w:pPr>
      <w:r>
        <w:rPr>
          <w:rFonts w:eastAsia="Times New Roman"/>
        </w:rPr>
        <w:t>Bogen er henvendt til den almindelige husejer, som hverken er arkitekt, energikonsulent eller håndværker. Vi tilbød husejerne en bistand som vi kalder ”Arkitekthjælp på Sydfyn” – hvor nogle af arkitekterne i bestyrelsen en times gratis bistand til husejerne, for at hjælpe dem rigtigt fra start. Bestyrelsen overvejer for tiden hvordan vi kan udvide denne ordning.</w:t>
      </w:r>
    </w:p>
    <w:p w:rsidR="00F51487" w:rsidRDefault="00F51487" w:rsidP="00E57182">
      <w:pPr>
        <w:spacing w:after="240" w:line="360" w:lineRule="auto"/>
        <w:contextualSpacing/>
        <w:rPr>
          <w:rFonts w:eastAsia="Times New Roman"/>
        </w:rPr>
      </w:pPr>
    </w:p>
    <w:p w:rsidR="00F51487" w:rsidRDefault="00F51487" w:rsidP="00E57182">
      <w:pPr>
        <w:spacing w:after="240" w:line="360" w:lineRule="auto"/>
        <w:contextualSpacing/>
        <w:rPr>
          <w:rFonts w:eastAsia="Times New Roman"/>
        </w:rPr>
      </w:pPr>
      <w:r>
        <w:rPr>
          <w:rFonts w:eastAsia="Times New Roman"/>
        </w:rPr>
        <w:t xml:space="preserve">Det vi gerne vil er at støtte husejerne der har bygninger med høje bevaringsværdier til at søge Bygningsforbedringsudvalget, hvor Jess har sæde. Kan vi få pengene ud at arbejde og samtidig få </w:t>
      </w:r>
      <w:r>
        <w:rPr>
          <w:rFonts w:eastAsia="Times New Roman"/>
        </w:rPr>
        <w:lastRenderedPageBreak/>
        <w:t xml:space="preserve">forbedret et hus på den rigtige måde kan de være med til at fremme vores sag – så og sige fra matrikel til matrikel. </w:t>
      </w:r>
    </w:p>
    <w:p w:rsidR="008A29DE" w:rsidRDefault="008A29DE" w:rsidP="00E57182">
      <w:pPr>
        <w:spacing w:after="240" w:line="360" w:lineRule="auto"/>
        <w:contextualSpacing/>
        <w:rPr>
          <w:rFonts w:eastAsia="Times New Roman"/>
        </w:rPr>
      </w:pPr>
    </w:p>
    <w:p w:rsidR="00E861A7" w:rsidRDefault="00F51487" w:rsidP="00E57182">
      <w:pPr>
        <w:spacing w:after="240" w:line="360" w:lineRule="auto"/>
        <w:contextualSpacing/>
        <w:rPr>
          <w:rFonts w:eastAsia="Times New Roman"/>
        </w:rPr>
      </w:pPr>
      <w:r>
        <w:rPr>
          <w:rFonts w:eastAsia="Times New Roman"/>
        </w:rPr>
        <w:t>-------------------------------------</w:t>
      </w:r>
    </w:p>
    <w:p w:rsidR="00CE380E" w:rsidRDefault="00F51487" w:rsidP="00E57182">
      <w:pPr>
        <w:spacing w:after="240" w:line="360" w:lineRule="auto"/>
        <w:contextualSpacing/>
        <w:rPr>
          <w:rFonts w:eastAsia="Times New Roman"/>
        </w:rPr>
      </w:pPr>
      <w:r>
        <w:rPr>
          <w:rFonts w:eastAsia="Times New Roman"/>
        </w:rPr>
        <w:t xml:space="preserve"> </w:t>
      </w:r>
      <w:r w:rsidR="00CE380E">
        <w:rPr>
          <w:rFonts w:eastAsia="Times New Roman"/>
        </w:rPr>
        <w:br/>
      </w:r>
      <w:r w:rsidR="00CE380E">
        <w:rPr>
          <w:rFonts w:eastAsia="Times New Roman"/>
        </w:rPr>
        <w:br/>
        <w:t>6) lidt oplæg til debat:</w:t>
      </w:r>
    </w:p>
    <w:p w:rsidR="00CE380E" w:rsidRPr="00CE380E" w:rsidRDefault="00E861A7" w:rsidP="00E57182">
      <w:pPr>
        <w:pStyle w:val="Listeafsnit"/>
        <w:numPr>
          <w:ilvl w:val="0"/>
          <w:numId w:val="2"/>
        </w:numPr>
        <w:spacing w:after="240" w:line="360" w:lineRule="auto"/>
        <w:rPr>
          <w:rFonts w:eastAsia="Times New Roman"/>
        </w:rPr>
      </w:pPr>
      <w:r w:rsidRPr="00CE380E">
        <w:rPr>
          <w:rFonts w:eastAsia="Times New Roman"/>
        </w:rPr>
        <w:t>Op</w:t>
      </w:r>
      <w:r w:rsidR="00CE380E" w:rsidRPr="00CE380E">
        <w:rPr>
          <w:rFonts w:eastAsia="Times New Roman"/>
        </w:rPr>
        <w:t xml:space="preserve">gave i 2019; Foreningen har 50 </w:t>
      </w:r>
      <w:r w:rsidRPr="00CE380E">
        <w:rPr>
          <w:rFonts w:eastAsia="Times New Roman"/>
        </w:rPr>
        <w:t>å</w:t>
      </w:r>
      <w:r w:rsidR="00CE380E" w:rsidRPr="00CE380E">
        <w:rPr>
          <w:rFonts w:eastAsia="Times New Roman"/>
        </w:rPr>
        <w:t>r</w:t>
      </w:r>
      <w:r w:rsidRPr="00CE380E">
        <w:rPr>
          <w:rFonts w:eastAsia="Times New Roman"/>
        </w:rPr>
        <w:t>s jubilæum…. (nævnes for at</w:t>
      </w:r>
      <w:r w:rsidRPr="00CE380E">
        <w:rPr>
          <w:rFonts w:eastAsia="Times New Roman"/>
        </w:rPr>
        <w:br/>
        <w:t>spørge de fremmødte på GFom de har nogle ideer til markeringen)</w:t>
      </w:r>
    </w:p>
    <w:p w:rsidR="00CE380E" w:rsidRDefault="00CE380E" w:rsidP="00E57182">
      <w:pPr>
        <w:pStyle w:val="Listeafsnit"/>
        <w:numPr>
          <w:ilvl w:val="0"/>
          <w:numId w:val="2"/>
        </w:numPr>
        <w:spacing w:after="240" w:line="360" w:lineRule="auto"/>
        <w:rPr>
          <w:rFonts w:eastAsia="Times New Roman"/>
        </w:rPr>
      </w:pPr>
      <w:r>
        <w:rPr>
          <w:rFonts w:eastAsia="Times New Roman"/>
        </w:rPr>
        <w:t>Mulig opgave er 2020; afholde Landsforeningens årsmøde i Svendborg</w:t>
      </w:r>
    </w:p>
    <w:p w:rsidR="00EC23DB" w:rsidRDefault="00EC23DB" w:rsidP="00EC23DB">
      <w:pPr>
        <w:spacing w:after="240" w:line="360" w:lineRule="auto"/>
        <w:rPr>
          <w:rFonts w:eastAsia="Times New Roman"/>
        </w:rPr>
      </w:pPr>
    </w:p>
    <w:p w:rsidR="00EC23DB" w:rsidRDefault="00EC23DB" w:rsidP="00EC23DB">
      <w:pPr>
        <w:pStyle w:val="Listeafsnit"/>
        <w:numPr>
          <w:ilvl w:val="0"/>
          <w:numId w:val="3"/>
        </w:numPr>
        <w:spacing w:after="240" w:line="360" w:lineRule="auto"/>
        <w:rPr>
          <w:rFonts w:eastAsia="Times New Roman"/>
        </w:rPr>
      </w:pPr>
      <w:r>
        <w:rPr>
          <w:rFonts w:eastAsia="Times New Roman"/>
        </w:rPr>
        <w:t xml:space="preserve">Tak til bestyrelsen for et meget spændende år – </w:t>
      </w:r>
    </w:p>
    <w:p w:rsidR="00EC23DB" w:rsidRDefault="00EC23DB" w:rsidP="00EC23DB">
      <w:pPr>
        <w:pStyle w:val="Listeafsnit"/>
        <w:numPr>
          <w:ilvl w:val="0"/>
          <w:numId w:val="3"/>
        </w:numPr>
        <w:spacing w:after="240" w:line="360" w:lineRule="auto"/>
        <w:rPr>
          <w:rFonts w:eastAsia="Times New Roman"/>
        </w:rPr>
      </w:pPr>
      <w:r>
        <w:rPr>
          <w:rFonts w:eastAsia="Times New Roman"/>
        </w:rPr>
        <w:t>* Meget engagerede diskussioner, en kreds der er meget optaget af områdets ve og vel.</w:t>
      </w:r>
    </w:p>
    <w:p w:rsidR="00EC23DB" w:rsidRPr="00EC23DB" w:rsidRDefault="00EC23DB" w:rsidP="00EC23DB">
      <w:pPr>
        <w:pStyle w:val="Listeafsnit"/>
        <w:numPr>
          <w:ilvl w:val="0"/>
          <w:numId w:val="3"/>
        </w:numPr>
        <w:spacing w:after="240" w:line="360" w:lineRule="auto"/>
        <w:rPr>
          <w:rFonts w:eastAsia="Times New Roman"/>
        </w:rPr>
      </w:pPr>
      <w:r>
        <w:rPr>
          <w:rFonts w:eastAsia="Times New Roman"/>
        </w:rPr>
        <w:t>* Vi havde en fin studietur til Rom – og vi planlægger for tiden et studietur til Ålborg</w:t>
      </w:r>
      <w:r w:rsidRPr="00EC23DB">
        <w:rPr>
          <w:rFonts w:eastAsia="Times New Roman"/>
        </w:rPr>
        <w:br/>
      </w:r>
      <w:r w:rsidRPr="00EC23DB">
        <w:rPr>
          <w:rFonts w:eastAsia="Times New Roman"/>
        </w:rPr>
        <w:br/>
      </w:r>
      <w:r>
        <w:rPr>
          <w:rFonts w:eastAsia="Times New Roman"/>
        </w:rPr>
        <w:t>-------------------------------------</w:t>
      </w:r>
      <w:r w:rsidRPr="00EC23DB">
        <w:rPr>
          <w:rFonts w:eastAsia="Times New Roman"/>
        </w:rPr>
        <w:br/>
      </w:r>
      <w:r w:rsidRPr="00EC23DB">
        <w:rPr>
          <w:rFonts w:eastAsia="Times New Roman"/>
        </w:rPr>
        <w:br/>
        <w:t>4)  En række væsentlige enkeltemner, som enten har haft betydning for</w:t>
      </w:r>
      <w:r w:rsidRPr="00EC23DB">
        <w:rPr>
          <w:rFonts w:eastAsia="Times New Roman"/>
        </w:rPr>
        <w:br/>
        <w:t>bestyrelsesarbejdet og/eller for byens udvikling:</w:t>
      </w:r>
      <w:r w:rsidRPr="00EC23DB">
        <w:rPr>
          <w:rFonts w:eastAsia="Times New Roman"/>
        </w:rPr>
        <w:br/>
      </w:r>
      <w:r w:rsidRPr="00EC23DB">
        <w:rPr>
          <w:rFonts w:eastAsia="Times New Roman"/>
        </w:rPr>
        <w:br/>
        <w:t>·         Lundsgaards cafe i Møllergade udfordre Midtbyens</w:t>
      </w:r>
      <w:r w:rsidRPr="00EC23DB">
        <w:rPr>
          <w:rFonts w:eastAsia="Times New Roman"/>
        </w:rPr>
        <w:br/>
        <w:t>facaderegulering (lokalplanen)</w:t>
      </w:r>
      <w:r w:rsidRPr="00EC23DB">
        <w:rPr>
          <w:rFonts w:eastAsia="Times New Roman"/>
        </w:rPr>
        <w:br/>
        <w:t>·         Bestyrelsestur til Italien</w:t>
      </w:r>
      <w:r w:rsidRPr="00EC23DB">
        <w:rPr>
          <w:rFonts w:eastAsia="Times New Roman"/>
        </w:rPr>
        <w:br/>
        <w:t>  ·        Badmintonhallen</w:t>
      </w:r>
      <w:r w:rsidRPr="00EC23DB">
        <w:rPr>
          <w:rFonts w:eastAsia="Times New Roman"/>
        </w:rPr>
        <w:br/>
        <w:t>·         Skilte-projektet – Liv-I-Min-By</w:t>
      </w:r>
      <w:r w:rsidRPr="00EC23DB">
        <w:rPr>
          <w:rFonts w:eastAsia="Times New Roman"/>
        </w:rPr>
        <w:br/>
        <w:t>  ·         Affredninger af en række bygninger i kommunen</w:t>
      </w:r>
      <w:r w:rsidRPr="00EC23DB">
        <w:rPr>
          <w:rFonts w:eastAsia="Times New Roman"/>
        </w:rPr>
        <w:br/>
        <w:t>·         Nedrivning af husrække i Kullinggade</w:t>
      </w:r>
      <w:r w:rsidRPr="00EC23DB">
        <w:rPr>
          <w:rFonts w:eastAsia="Times New Roman"/>
        </w:rPr>
        <w:br/>
      </w:r>
      <w:r w:rsidRPr="00EC23DB">
        <w:rPr>
          <w:rFonts w:eastAsia="Times New Roman"/>
        </w:rPr>
        <w:br/>
        <w:t>5)  Samarbejdsrelationer og eksempler på, hvordan foreningen bliver "hørt":</w:t>
      </w:r>
      <w:r w:rsidRPr="00EC23DB">
        <w:rPr>
          <w:rFonts w:eastAsia="Times New Roman"/>
        </w:rPr>
        <w:br/>
      </w:r>
      <w:r w:rsidRPr="00EC23DB">
        <w:rPr>
          <w:rFonts w:eastAsia="Times New Roman"/>
        </w:rPr>
        <w:br/>
      </w:r>
      <w:r w:rsidRPr="00EC23DB">
        <w:rPr>
          <w:rFonts w:eastAsia="Times New Roman"/>
        </w:rPr>
        <w:lastRenderedPageBreak/>
        <w:t>·         Formandsmøde i Odense, Rudi på programmet om vores arbejdsmetode</w:t>
      </w:r>
      <w:r w:rsidRPr="00EC23DB">
        <w:rPr>
          <w:rFonts w:eastAsia="Times New Roman"/>
        </w:rPr>
        <w:br/>
        <w:t>   ·         Borgmestermøde med tre borgmesterkandidater</w:t>
      </w:r>
      <w:r w:rsidRPr="00EC23DB">
        <w:rPr>
          <w:rFonts w:eastAsia="Times New Roman"/>
        </w:rPr>
        <w:br/>
        <w:t>·         Kaffemøder med gruppeformænd</w:t>
      </w:r>
      <w:r w:rsidRPr="00EC23DB">
        <w:rPr>
          <w:rFonts w:eastAsia="Times New Roman"/>
        </w:rPr>
        <w:br/>
        <w:t>·</w:t>
      </w:r>
      <w:r w:rsidRPr="00EC23DB">
        <w:rPr>
          <w:rFonts w:eastAsia="Times New Roman"/>
        </w:rPr>
        <w:br/>
        <w:t>·         Faste råd og udvalg; Arkitekturrådet,</w:t>
      </w:r>
      <w:r w:rsidRPr="00EC23DB">
        <w:rPr>
          <w:rFonts w:eastAsia="Times New Roman"/>
        </w:rPr>
        <w:br/>
        <w:t>Bygningsforbedringsudvalget, Havneforum</w:t>
      </w:r>
    </w:p>
    <w:p w:rsidR="00B04DC5" w:rsidRDefault="00E861A7" w:rsidP="00E57182">
      <w:pPr>
        <w:spacing w:after="240" w:line="360" w:lineRule="auto"/>
        <w:contextualSpacing/>
      </w:pPr>
      <w:r w:rsidRPr="00CE380E">
        <w:rPr>
          <w:rFonts w:eastAsia="Times New Roman"/>
        </w:rPr>
        <w:br/>
      </w:r>
    </w:p>
    <w:sectPr w:rsidR="00B04DC5">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4EA" w:rsidRDefault="00EA64EA" w:rsidP="00E57182">
      <w:r>
        <w:separator/>
      </w:r>
    </w:p>
  </w:endnote>
  <w:endnote w:type="continuationSeparator" w:id="0">
    <w:p w:rsidR="00EA64EA" w:rsidRDefault="00EA64EA" w:rsidP="00E57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122409"/>
      <w:docPartObj>
        <w:docPartGallery w:val="Page Numbers (Bottom of Page)"/>
        <w:docPartUnique/>
      </w:docPartObj>
    </w:sdtPr>
    <w:sdtEndPr/>
    <w:sdtContent>
      <w:p w:rsidR="00E57182" w:rsidRDefault="00E57182">
        <w:pPr>
          <w:pStyle w:val="Sidefod"/>
          <w:jc w:val="center"/>
        </w:pPr>
        <w:r>
          <w:fldChar w:fldCharType="begin"/>
        </w:r>
        <w:r>
          <w:instrText>PAGE   \* MERGEFORMAT</w:instrText>
        </w:r>
        <w:r>
          <w:fldChar w:fldCharType="separate"/>
        </w:r>
        <w:r w:rsidR="007A3880">
          <w:rPr>
            <w:noProof/>
          </w:rPr>
          <w:t>1</w:t>
        </w:r>
        <w:r>
          <w:fldChar w:fldCharType="end"/>
        </w:r>
      </w:p>
    </w:sdtContent>
  </w:sdt>
  <w:p w:rsidR="00E57182" w:rsidRDefault="00E5718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4EA" w:rsidRDefault="00EA64EA" w:rsidP="00E57182">
      <w:r>
        <w:separator/>
      </w:r>
    </w:p>
  </w:footnote>
  <w:footnote w:type="continuationSeparator" w:id="0">
    <w:p w:rsidR="00EA64EA" w:rsidRDefault="00EA64EA" w:rsidP="00E571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35400"/>
    <w:multiLevelType w:val="hybridMultilevel"/>
    <w:tmpl w:val="CE147CBA"/>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1A340C2"/>
    <w:multiLevelType w:val="hybridMultilevel"/>
    <w:tmpl w:val="9182BF9E"/>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7A2524C"/>
    <w:multiLevelType w:val="hybridMultilevel"/>
    <w:tmpl w:val="BB321AB8"/>
    <w:lvl w:ilvl="0" w:tplc="462C9034">
      <w:start w:val="517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A7"/>
    <w:rsid w:val="00051102"/>
    <w:rsid w:val="000B28AE"/>
    <w:rsid w:val="001E7783"/>
    <w:rsid w:val="002677F5"/>
    <w:rsid w:val="00485760"/>
    <w:rsid w:val="0049085D"/>
    <w:rsid w:val="005E2898"/>
    <w:rsid w:val="007A3880"/>
    <w:rsid w:val="0085430F"/>
    <w:rsid w:val="008A29DE"/>
    <w:rsid w:val="009D10DA"/>
    <w:rsid w:val="00B028A0"/>
    <w:rsid w:val="00B04DC5"/>
    <w:rsid w:val="00B35AB2"/>
    <w:rsid w:val="00B85CCA"/>
    <w:rsid w:val="00CE380E"/>
    <w:rsid w:val="00CE5B6A"/>
    <w:rsid w:val="00E45C72"/>
    <w:rsid w:val="00E57182"/>
    <w:rsid w:val="00E861A7"/>
    <w:rsid w:val="00E86664"/>
    <w:rsid w:val="00EA64EA"/>
    <w:rsid w:val="00EC23DB"/>
    <w:rsid w:val="00F514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9CED1-D977-44C7-9F53-9E39BB83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1A7"/>
    <w:pPr>
      <w:spacing w:after="0" w:line="240" w:lineRule="auto"/>
    </w:pPr>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E380E"/>
    <w:pPr>
      <w:ind w:left="720"/>
      <w:contextualSpacing/>
    </w:pPr>
  </w:style>
  <w:style w:type="paragraph" w:styleId="Sidehoved">
    <w:name w:val="header"/>
    <w:basedOn w:val="Normal"/>
    <w:link w:val="SidehovedTegn"/>
    <w:uiPriority w:val="99"/>
    <w:unhideWhenUsed/>
    <w:rsid w:val="00E57182"/>
    <w:pPr>
      <w:tabs>
        <w:tab w:val="center" w:pos="4819"/>
        <w:tab w:val="right" w:pos="9638"/>
      </w:tabs>
    </w:pPr>
  </w:style>
  <w:style w:type="character" w:customStyle="1" w:styleId="SidehovedTegn">
    <w:name w:val="Sidehoved Tegn"/>
    <w:basedOn w:val="Standardskrifttypeiafsnit"/>
    <w:link w:val="Sidehoved"/>
    <w:uiPriority w:val="99"/>
    <w:rsid w:val="00E57182"/>
    <w:rPr>
      <w:rFonts w:ascii="Times New Roman" w:hAnsi="Times New Roman" w:cs="Times New Roman"/>
      <w:sz w:val="24"/>
      <w:szCs w:val="24"/>
      <w:lang w:eastAsia="da-DK"/>
    </w:rPr>
  </w:style>
  <w:style w:type="paragraph" w:styleId="Sidefod">
    <w:name w:val="footer"/>
    <w:basedOn w:val="Normal"/>
    <w:link w:val="SidefodTegn"/>
    <w:uiPriority w:val="99"/>
    <w:unhideWhenUsed/>
    <w:rsid w:val="00E57182"/>
    <w:pPr>
      <w:tabs>
        <w:tab w:val="center" w:pos="4819"/>
        <w:tab w:val="right" w:pos="9638"/>
      </w:tabs>
    </w:pPr>
  </w:style>
  <w:style w:type="character" w:customStyle="1" w:styleId="SidefodTegn">
    <w:name w:val="Sidefod Tegn"/>
    <w:basedOn w:val="Standardskrifttypeiafsnit"/>
    <w:link w:val="Sidefod"/>
    <w:uiPriority w:val="99"/>
    <w:rsid w:val="00E57182"/>
    <w:rPr>
      <w:rFonts w:ascii="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EC23DB"/>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C23DB"/>
    <w:rPr>
      <w:rFonts w:ascii="Segoe UI"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54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1980</Words>
  <Characters>12079</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MODSTRØM DANMARK A/S</Company>
  <LinksUpToDate>false</LinksUpToDate>
  <CharactersWithSpaces>14031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 Rusfort Kragh</dc:creator>
  <cp:keywords/>
  <dc:description/>
  <cp:lastModifiedBy>Rudi Rusfort Kragh</cp:lastModifiedBy>
  <cp:revision>2</cp:revision>
  <cp:lastPrinted>2018-04-19T08:38:00Z</cp:lastPrinted>
  <dcterms:created xsi:type="dcterms:W3CDTF">2019-03-20T10:15:00Z</dcterms:created>
  <dcterms:modified xsi:type="dcterms:W3CDTF">2019-03-20T10:15:00Z</dcterms:modified>
</cp:coreProperties>
</file>